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C7" w:rsidRDefault="008541C7" w:rsidP="008541C7">
      <w:pPr>
        <w:pStyle w:val="Titolo"/>
        <w:jc w:val="left"/>
        <w:rPr>
          <w:rFonts w:asciiTheme="minorHAnsi" w:hAnsiTheme="minorHAnsi"/>
          <w:sz w:val="24"/>
          <w:u w:val="none"/>
        </w:rPr>
      </w:pPr>
    </w:p>
    <w:p w:rsidR="00C86AA1" w:rsidRPr="00BF5504" w:rsidRDefault="00C86AA1" w:rsidP="00C86AA1">
      <w:pPr>
        <w:pStyle w:val="Titolo"/>
        <w:rPr>
          <w:rFonts w:ascii="Calibri" w:hAnsi="Calibri"/>
          <w:sz w:val="24"/>
          <w:u w:val="none"/>
        </w:rPr>
      </w:pPr>
      <w:r w:rsidRPr="00BF5504">
        <w:rPr>
          <w:rFonts w:ascii="Calibri" w:hAnsi="Calibri"/>
          <w:sz w:val="24"/>
          <w:u w:val="none"/>
        </w:rPr>
        <w:t>Corso di Laurea in</w:t>
      </w:r>
    </w:p>
    <w:p w:rsidR="00C86AA1" w:rsidRPr="00BF5504" w:rsidRDefault="00C86AA1" w:rsidP="00C86AA1">
      <w:pPr>
        <w:pStyle w:val="Titolo"/>
        <w:rPr>
          <w:rFonts w:ascii="Calibri" w:hAnsi="Calibri"/>
          <w:sz w:val="24"/>
          <w:u w:val="none"/>
        </w:rPr>
      </w:pPr>
      <w:r w:rsidRPr="00BF5504">
        <w:rPr>
          <w:rFonts w:ascii="Calibri" w:hAnsi="Calibri"/>
          <w:sz w:val="28"/>
          <w:szCs w:val="28"/>
          <w:u w:val="none"/>
        </w:rPr>
        <w:t>TECNICHE DI LABORATORIO BIOMEDICO</w:t>
      </w:r>
    </w:p>
    <w:p w:rsidR="00C86AA1" w:rsidRPr="00BF5504" w:rsidRDefault="00C86AA1" w:rsidP="00C86AA1">
      <w:pPr>
        <w:pStyle w:val="Titolo"/>
        <w:jc w:val="left"/>
        <w:rPr>
          <w:rFonts w:ascii="Calibri" w:hAnsi="Calibri"/>
          <w:sz w:val="20"/>
          <w:szCs w:val="20"/>
        </w:rPr>
      </w:pPr>
    </w:p>
    <w:p w:rsidR="00FB7999" w:rsidRPr="00C86AA1" w:rsidRDefault="00C86AA1" w:rsidP="00C86AA1">
      <w:pPr>
        <w:pStyle w:val="Titolo"/>
        <w:spacing w:after="120"/>
        <w:rPr>
          <w:rFonts w:ascii="Calibri" w:hAnsi="Calibri"/>
        </w:rPr>
      </w:pPr>
      <w:r w:rsidRPr="00BF5504">
        <w:rPr>
          <w:rFonts w:ascii="Calibri" w:hAnsi="Calibri"/>
        </w:rPr>
        <w:t>SCHE</w:t>
      </w:r>
      <w:r>
        <w:rPr>
          <w:rFonts w:ascii="Calibri" w:hAnsi="Calibri"/>
        </w:rPr>
        <w:t>DA DI VALUTAZIONE DEL TIROCINIO</w:t>
      </w:r>
    </w:p>
    <w:p w:rsidR="008541C7" w:rsidRPr="00C86AA1" w:rsidRDefault="007C51EA" w:rsidP="00C86AA1">
      <w:pPr>
        <w:pStyle w:val="Titolo3"/>
        <w:spacing w:after="120" w:line="360" w:lineRule="auto"/>
        <w:rPr>
          <w:rFonts w:asciiTheme="minorHAnsi" w:hAnsiTheme="minorHAnsi"/>
          <w:b/>
        </w:rPr>
      </w:pPr>
      <w:r w:rsidRPr="00C86AA1">
        <w:rPr>
          <w:rFonts w:asciiTheme="minorHAnsi" w:hAnsiTheme="minorHAnsi"/>
          <w:b/>
        </w:rPr>
        <w:t>nella S.O.D.</w:t>
      </w:r>
      <w:r w:rsidR="00C86AA1" w:rsidRPr="00C86AA1">
        <w:rPr>
          <w:rFonts w:asciiTheme="minorHAnsi" w:hAnsiTheme="minorHAnsi"/>
          <w:b/>
        </w:rPr>
        <w:t xml:space="preserve"> di </w:t>
      </w:r>
      <w:r w:rsidRPr="00C86AA1">
        <w:rPr>
          <w:rFonts w:asciiTheme="minorHAnsi" w:hAnsiTheme="minorHAnsi"/>
          <w:b/>
          <w:szCs w:val="32"/>
        </w:rPr>
        <w:t>MEDICINA TRASFUSIONALE</w:t>
      </w:r>
    </w:p>
    <w:p w:rsidR="008541C7" w:rsidRDefault="008541C7" w:rsidP="008541C7"/>
    <w:p w:rsidR="00064BED" w:rsidRPr="00156EF2" w:rsidRDefault="00064BED" w:rsidP="008541C7"/>
    <w:p w:rsidR="008541C7" w:rsidRDefault="008541C7" w:rsidP="008541C7">
      <w:pPr>
        <w:rPr>
          <w:noProof/>
          <w:lang w:eastAsia="it-IT"/>
        </w:rPr>
      </w:pPr>
    </w:p>
    <w:p w:rsidR="00700F0C" w:rsidRDefault="00700F0C" w:rsidP="008541C7">
      <w:pPr>
        <w:rPr>
          <w:noProof/>
          <w:lang w:eastAsia="it-IT"/>
        </w:rPr>
      </w:pPr>
    </w:p>
    <w:p w:rsidR="00700F0C" w:rsidRDefault="00700F0C" w:rsidP="008541C7">
      <w:pPr>
        <w:rPr>
          <w:noProof/>
          <w:lang w:eastAsia="it-IT"/>
        </w:rPr>
      </w:pPr>
    </w:p>
    <w:p w:rsidR="00700F0C" w:rsidRDefault="00700F0C" w:rsidP="008541C7">
      <w:pPr>
        <w:rPr>
          <w:noProof/>
          <w:lang w:eastAsia="it-IT"/>
        </w:rPr>
      </w:pPr>
    </w:p>
    <w:p w:rsidR="00700F0C" w:rsidRDefault="00700F0C" w:rsidP="008541C7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72"/>
        <w:gridCol w:w="2975"/>
        <w:gridCol w:w="1133"/>
        <w:gridCol w:w="3116"/>
      </w:tblGrid>
      <w:tr w:rsidR="00B8093C" w:rsidTr="007A5B99">
        <w:tc>
          <w:tcPr>
            <w:tcW w:w="2093" w:type="dxa"/>
            <w:vAlign w:val="center"/>
          </w:tcPr>
          <w:p w:rsidR="00B8093C" w:rsidRPr="008E352E" w:rsidRDefault="00B8093C" w:rsidP="007A5B99">
            <w:pPr>
              <w:spacing w:line="360" w:lineRule="auto"/>
              <w:rPr>
                <w:rFonts w:ascii="Calibri" w:eastAsia="Calibri" w:hAnsi="Calibri"/>
              </w:rPr>
            </w:pPr>
            <w:bookmarkStart w:id="0" w:name="matricola" w:colFirst="3" w:colLast="3"/>
            <w:r w:rsidRPr="008E352E">
              <w:rPr>
                <w:rFonts w:ascii="Calibri" w:eastAsia="Calibri" w:hAnsi="Calibri"/>
              </w:rPr>
              <w:t>STUDENTE</w:t>
            </w:r>
          </w:p>
        </w:tc>
        <w:tc>
          <w:tcPr>
            <w:tcW w:w="3549" w:type="dxa"/>
            <w:gridSpan w:val="2"/>
            <w:vAlign w:val="center"/>
          </w:tcPr>
          <w:p w:rsidR="00B8093C" w:rsidRPr="009B2A6E" w:rsidRDefault="00B8093C" w:rsidP="007A5B99">
            <w:pPr>
              <w:spacing w:line="360" w:lineRule="auto"/>
              <w:rPr>
                <w:rFonts w:ascii="Calibri" w:eastAsia="Calibri" w:hAnsi="Calibri"/>
                <w:b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B8093C" w:rsidRPr="008E352E" w:rsidRDefault="00B8093C" w:rsidP="007A5B99">
            <w:pPr>
              <w:spacing w:line="360" w:lineRule="auto"/>
              <w:rPr>
                <w:rFonts w:ascii="Calibri" w:eastAsia="Calibri" w:hAnsi="Calibri"/>
              </w:rPr>
            </w:pPr>
            <w:r w:rsidRPr="008E352E">
              <w:rPr>
                <w:rFonts w:ascii="Calibri" w:eastAsia="Calibri" w:hAnsi="Calibri"/>
              </w:rPr>
              <w:t>matricola</w:t>
            </w:r>
          </w:p>
        </w:tc>
        <w:tc>
          <w:tcPr>
            <w:tcW w:w="3113" w:type="dxa"/>
          </w:tcPr>
          <w:p w:rsidR="00B8093C" w:rsidRPr="009B2A6E" w:rsidRDefault="00B8093C" w:rsidP="007A5B99">
            <w:pPr>
              <w:spacing w:line="360" w:lineRule="auto"/>
              <w:rPr>
                <w:rFonts w:ascii="Calibri" w:eastAsia="Calibri" w:hAnsi="Calibri"/>
                <w:b/>
                <w:sz w:val="36"/>
                <w:szCs w:val="36"/>
              </w:rPr>
            </w:pPr>
          </w:p>
        </w:tc>
      </w:tr>
      <w:bookmarkEnd w:id="0"/>
      <w:tr w:rsidR="00B8093C" w:rsidTr="007A5B99">
        <w:tc>
          <w:tcPr>
            <w:tcW w:w="2093" w:type="dxa"/>
            <w:vAlign w:val="center"/>
          </w:tcPr>
          <w:p w:rsidR="00B8093C" w:rsidRPr="008E352E" w:rsidRDefault="00B8093C" w:rsidP="007A5B99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ANNO DI CORSO</w:t>
            </w:r>
          </w:p>
        </w:tc>
        <w:tc>
          <w:tcPr>
            <w:tcW w:w="3549" w:type="dxa"/>
            <w:gridSpan w:val="2"/>
            <w:vAlign w:val="center"/>
          </w:tcPr>
          <w:p w:rsidR="00B8093C" w:rsidRPr="009B2A6E" w:rsidRDefault="00B8093C" w:rsidP="00064BED">
            <w:pPr>
              <w:spacing w:line="360" w:lineRule="auto"/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2</w:t>
            </w:r>
            <w:r w:rsidRPr="009B2A6E">
              <w:rPr>
                <w:rFonts w:ascii="Calibri" w:eastAsia="Calibri" w:hAnsi="Calibri"/>
                <w:b/>
                <w:sz w:val="32"/>
                <w:szCs w:val="32"/>
              </w:rPr>
              <w:t>°</w:t>
            </w:r>
          </w:p>
        </w:tc>
        <w:tc>
          <w:tcPr>
            <w:tcW w:w="1134" w:type="dxa"/>
            <w:vAlign w:val="center"/>
          </w:tcPr>
          <w:p w:rsidR="00B8093C" w:rsidRPr="008E352E" w:rsidRDefault="00B8093C" w:rsidP="007A5B99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A.A.</w:t>
            </w:r>
          </w:p>
        </w:tc>
        <w:tc>
          <w:tcPr>
            <w:tcW w:w="3113" w:type="dxa"/>
          </w:tcPr>
          <w:p w:rsidR="00B8093C" w:rsidRPr="009B2A6E" w:rsidRDefault="00B8093C" w:rsidP="00441D04">
            <w:pPr>
              <w:spacing w:line="360" w:lineRule="auto"/>
              <w:rPr>
                <w:rFonts w:ascii="Calibri" w:eastAsia="Calibri" w:hAnsi="Calibri"/>
                <w:b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B8093C" w:rsidRPr="00FD7D2D" w:rsidTr="00875948">
        <w:trPr>
          <w:trHeight w:val="397"/>
        </w:trPr>
        <w:tc>
          <w:tcPr>
            <w:tcW w:w="2093" w:type="dxa"/>
          </w:tcPr>
          <w:p w:rsidR="00B8093C" w:rsidRPr="00FD7D2D" w:rsidRDefault="00B8093C" w:rsidP="007A5B99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TI</w:t>
            </w:r>
            <w:r w:rsidRPr="00FD7D2D">
              <w:rPr>
                <w:rFonts w:ascii="Calibri" w:eastAsia="Calibri" w:hAnsi="Calibri"/>
              </w:rPr>
              <w:t>ROCINIO</w:t>
            </w:r>
          </w:p>
        </w:tc>
        <w:tc>
          <w:tcPr>
            <w:tcW w:w="572" w:type="dxa"/>
          </w:tcPr>
          <w:p w:rsidR="00B8093C" w:rsidRPr="00FD7D2D" w:rsidRDefault="00B8093C" w:rsidP="007A5B99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Dal</w:t>
            </w:r>
          </w:p>
        </w:tc>
        <w:tc>
          <w:tcPr>
            <w:tcW w:w="2977" w:type="dxa"/>
          </w:tcPr>
          <w:p w:rsidR="00B8093C" w:rsidRPr="009B2A6E" w:rsidRDefault="00B8093C" w:rsidP="00064BED">
            <w:pPr>
              <w:spacing w:line="360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B8093C" w:rsidRPr="00FD7D2D" w:rsidRDefault="00B8093C" w:rsidP="007A5B99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Al</w:t>
            </w:r>
          </w:p>
        </w:tc>
        <w:tc>
          <w:tcPr>
            <w:tcW w:w="3118" w:type="dxa"/>
          </w:tcPr>
          <w:p w:rsidR="00B8093C" w:rsidRPr="009B2A6E" w:rsidRDefault="00B8093C" w:rsidP="00064BED">
            <w:pPr>
              <w:spacing w:line="360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B8093C" w:rsidRPr="00FD7D2D" w:rsidTr="00875948">
        <w:trPr>
          <w:trHeight w:val="397"/>
        </w:trPr>
        <w:tc>
          <w:tcPr>
            <w:tcW w:w="2093" w:type="dxa"/>
          </w:tcPr>
          <w:p w:rsidR="00B8093C" w:rsidRPr="00FD7D2D" w:rsidRDefault="00B8093C" w:rsidP="007A5B99">
            <w:pPr>
              <w:spacing w:line="360" w:lineRule="auto"/>
              <w:rPr>
                <w:rFonts w:ascii="Calibri" w:eastAsia="Calibri" w:hAnsi="Calibri"/>
              </w:rPr>
            </w:pPr>
          </w:p>
        </w:tc>
        <w:tc>
          <w:tcPr>
            <w:tcW w:w="572" w:type="dxa"/>
          </w:tcPr>
          <w:p w:rsidR="00B8093C" w:rsidRPr="00FD7D2D" w:rsidRDefault="00B8093C" w:rsidP="007A5B99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Dal</w:t>
            </w:r>
          </w:p>
        </w:tc>
        <w:tc>
          <w:tcPr>
            <w:tcW w:w="2977" w:type="dxa"/>
          </w:tcPr>
          <w:p w:rsidR="00B8093C" w:rsidRPr="009B2A6E" w:rsidRDefault="00B8093C" w:rsidP="007A5B99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B8093C" w:rsidRPr="00FD7D2D" w:rsidRDefault="00B8093C" w:rsidP="007A5B99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Al</w:t>
            </w:r>
          </w:p>
        </w:tc>
        <w:tc>
          <w:tcPr>
            <w:tcW w:w="3118" w:type="dxa"/>
          </w:tcPr>
          <w:p w:rsidR="00B8093C" w:rsidRPr="009B2A6E" w:rsidRDefault="00B8093C" w:rsidP="007A5B99">
            <w:pPr>
              <w:spacing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B8093C" w:rsidRPr="00FD7D2D" w:rsidTr="00875948">
        <w:trPr>
          <w:trHeight w:val="397"/>
        </w:trPr>
        <w:tc>
          <w:tcPr>
            <w:tcW w:w="2093" w:type="dxa"/>
          </w:tcPr>
          <w:p w:rsidR="00B8093C" w:rsidRPr="00FD7D2D" w:rsidRDefault="00B8093C" w:rsidP="007A5B99">
            <w:pPr>
              <w:spacing w:line="360" w:lineRule="auto"/>
              <w:rPr>
                <w:rFonts w:ascii="Calibri" w:eastAsia="Calibri" w:hAnsi="Calibri"/>
              </w:rPr>
            </w:pPr>
          </w:p>
        </w:tc>
        <w:tc>
          <w:tcPr>
            <w:tcW w:w="572" w:type="dxa"/>
          </w:tcPr>
          <w:p w:rsidR="00B8093C" w:rsidRPr="00FD7D2D" w:rsidRDefault="00B8093C" w:rsidP="007A5B99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Dal</w:t>
            </w:r>
          </w:p>
        </w:tc>
        <w:tc>
          <w:tcPr>
            <w:tcW w:w="2977" w:type="dxa"/>
          </w:tcPr>
          <w:p w:rsidR="00B8093C" w:rsidRPr="00FD7D2D" w:rsidRDefault="00B8093C" w:rsidP="007A5B99">
            <w:pPr>
              <w:spacing w:line="360" w:lineRule="auto"/>
              <w:jc w:val="center"/>
              <w:rPr>
                <w:rFonts w:ascii="Calibri" w:eastAsia="Calibri" w:hAnsi="Calibri"/>
                <w:b/>
                <w:sz w:val="26"/>
                <w:szCs w:val="26"/>
              </w:rPr>
            </w:pPr>
          </w:p>
        </w:tc>
        <w:tc>
          <w:tcPr>
            <w:tcW w:w="1129" w:type="dxa"/>
          </w:tcPr>
          <w:p w:rsidR="00B8093C" w:rsidRPr="00FD7D2D" w:rsidRDefault="00B8093C" w:rsidP="007A5B99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Al</w:t>
            </w:r>
          </w:p>
        </w:tc>
        <w:tc>
          <w:tcPr>
            <w:tcW w:w="3118" w:type="dxa"/>
          </w:tcPr>
          <w:p w:rsidR="00B8093C" w:rsidRPr="00FD7D2D" w:rsidRDefault="00B8093C" w:rsidP="007A5B99">
            <w:pPr>
              <w:spacing w:line="360" w:lineRule="auto"/>
              <w:jc w:val="center"/>
              <w:rPr>
                <w:rFonts w:ascii="Calibri" w:eastAsia="Calibri" w:hAnsi="Calibri"/>
                <w:b/>
                <w:sz w:val="26"/>
                <w:szCs w:val="26"/>
              </w:rPr>
            </w:pPr>
          </w:p>
        </w:tc>
      </w:tr>
    </w:tbl>
    <w:p w:rsidR="00C86AA1" w:rsidRPr="00BF5504" w:rsidRDefault="00C86AA1" w:rsidP="00C86AA1">
      <w:pPr>
        <w:rPr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2DCB9" wp14:editId="02BA45F4">
                <wp:simplePos x="0" y="0"/>
                <wp:positionH relativeFrom="column">
                  <wp:posOffset>-107950</wp:posOffset>
                </wp:positionH>
                <wp:positionV relativeFrom="paragraph">
                  <wp:posOffset>230505</wp:posOffset>
                </wp:positionV>
                <wp:extent cx="6309360" cy="274320"/>
                <wp:effectExtent l="57150" t="38100" r="72390" b="8763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74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A1" w:rsidRPr="00631911" w:rsidRDefault="00C86AA1" w:rsidP="00C86A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1911">
                              <w:rPr>
                                <w:b/>
                                <w:sz w:val="28"/>
                                <w:szCs w:val="28"/>
                              </w:rPr>
                              <w:t>Valutazione</w:t>
                            </w:r>
                          </w:p>
                          <w:p w:rsidR="00C86AA1" w:rsidRPr="00631911" w:rsidRDefault="00C86AA1" w:rsidP="00C86A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-8.5pt;margin-top:18.15pt;width:496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86AA1" w:rsidRPr="00631911" w:rsidRDefault="00C86AA1" w:rsidP="00C86A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1911">
                        <w:rPr>
                          <w:b/>
                          <w:sz w:val="28"/>
                          <w:szCs w:val="28"/>
                        </w:rPr>
                        <w:t>Valutazione</w:t>
                      </w:r>
                    </w:p>
                    <w:p w:rsidR="00C86AA1" w:rsidRPr="00631911" w:rsidRDefault="00C86AA1" w:rsidP="00C86AA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6AA1" w:rsidRDefault="00C86AA1" w:rsidP="00C86AA1"/>
    <w:p w:rsidR="00C86AA1" w:rsidRPr="00B65FF6" w:rsidRDefault="00C86AA1" w:rsidP="00631911">
      <w:pPr>
        <w:spacing w:after="0" w:line="600" w:lineRule="exact"/>
        <w:ind w:right="-851"/>
        <w:rPr>
          <w:rFonts w:ascii="Calibri" w:hAnsi="Calibri"/>
          <w:sz w:val="24"/>
          <w:szCs w:val="24"/>
        </w:rPr>
      </w:pPr>
      <w:r w:rsidRPr="00B65FF6">
        <w:rPr>
          <w:rFonts w:ascii="Calibri" w:hAnsi="Calibri"/>
          <w:sz w:val="24"/>
          <w:szCs w:val="24"/>
        </w:rPr>
        <w:t>Tu</w:t>
      </w:r>
      <w:r w:rsidR="00B65FF6">
        <w:rPr>
          <w:rFonts w:ascii="Calibri" w:hAnsi="Calibri"/>
          <w:sz w:val="24"/>
          <w:szCs w:val="24"/>
        </w:rPr>
        <w:t>tor/Guida</w:t>
      </w:r>
      <w:r w:rsidR="00B65FF6">
        <w:rPr>
          <w:rFonts w:ascii="Calibri" w:hAnsi="Calibri"/>
          <w:sz w:val="24"/>
          <w:szCs w:val="24"/>
        </w:rPr>
        <w:tab/>
        <w:t xml:space="preserve"> ………………………</w:t>
      </w:r>
      <w:r w:rsidR="00B8093C">
        <w:rPr>
          <w:rFonts w:ascii="Calibri" w:hAnsi="Calibri"/>
          <w:sz w:val="24"/>
          <w:szCs w:val="24"/>
        </w:rPr>
        <w:t>……</w:t>
      </w:r>
      <w:r w:rsidR="00B65FF6">
        <w:rPr>
          <w:rFonts w:ascii="Calibri" w:hAnsi="Calibri"/>
          <w:sz w:val="24"/>
          <w:szCs w:val="24"/>
        </w:rPr>
        <w:t>………..…..</w:t>
      </w:r>
      <w:r w:rsidRPr="00B65FF6">
        <w:rPr>
          <w:rFonts w:ascii="Calibri" w:hAnsi="Calibri"/>
          <w:sz w:val="24"/>
          <w:szCs w:val="24"/>
        </w:rPr>
        <w:tab/>
      </w:r>
      <w:r w:rsidR="00B8093C">
        <w:rPr>
          <w:rFonts w:ascii="Calibri" w:hAnsi="Calibri"/>
          <w:sz w:val="24"/>
          <w:szCs w:val="24"/>
        </w:rPr>
        <w:tab/>
      </w:r>
      <w:r w:rsidRPr="00B65FF6">
        <w:rPr>
          <w:rFonts w:ascii="Calibri" w:hAnsi="Calibri"/>
          <w:sz w:val="24"/>
          <w:szCs w:val="24"/>
        </w:rPr>
        <w:t>Tutor/Guida</w:t>
      </w:r>
      <w:r w:rsidRPr="00B65FF6">
        <w:rPr>
          <w:rFonts w:ascii="Calibri" w:hAnsi="Calibri"/>
          <w:sz w:val="24"/>
          <w:szCs w:val="24"/>
        </w:rPr>
        <w:tab/>
      </w:r>
      <w:r w:rsidR="00B65FF6">
        <w:rPr>
          <w:rFonts w:ascii="Calibri" w:hAnsi="Calibri"/>
          <w:sz w:val="24"/>
          <w:szCs w:val="24"/>
        </w:rPr>
        <w:t xml:space="preserve"> …………………………………………..….</w:t>
      </w:r>
    </w:p>
    <w:p w:rsidR="00C86AA1" w:rsidRDefault="00C86AA1" w:rsidP="00631911">
      <w:pPr>
        <w:spacing w:after="0" w:line="600" w:lineRule="exact"/>
        <w:ind w:right="-851"/>
        <w:rPr>
          <w:rFonts w:ascii="Calibri" w:hAnsi="Calibri"/>
          <w:sz w:val="24"/>
          <w:szCs w:val="24"/>
        </w:rPr>
      </w:pPr>
      <w:r w:rsidRPr="00B65FF6">
        <w:rPr>
          <w:rFonts w:ascii="Calibri" w:hAnsi="Calibri"/>
          <w:sz w:val="24"/>
          <w:szCs w:val="24"/>
        </w:rPr>
        <w:t>T</w:t>
      </w:r>
      <w:r w:rsidR="00B65FF6">
        <w:rPr>
          <w:rFonts w:ascii="Calibri" w:hAnsi="Calibri"/>
          <w:sz w:val="24"/>
          <w:szCs w:val="24"/>
        </w:rPr>
        <w:t>utor/Guida</w:t>
      </w:r>
      <w:r w:rsidR="00B65FF6">
        <w:rPr>
          <w:rFonts w:ascii="Calibri" w:hAnsi="Calibri"/>
          <w:sz w:val="24"/>
          <w:szCs w:val="24"/>
        </w:rPr>
        <w:tab/>
        <w:t xml:space="preserve"> ……………………….……</w:t>
      </w:r>
      <w:r w:rsidR="00B8093C">
        <w:rPr>
          <w:rFonts w:ascii="Calibri" w:hAnsi="Calibri"/>
          <w:sz w:val="24"/>
          <w:szCs w:val="24"/>
        </w:rPr>
        <w:t>…..</w:t>
      </w:r>
      <w:r w:rsidR="00B65FF6">
        <w:rPr>
          <w:rFonts w:ascii="Calibri" w:hAnsi="Calibri"/>
          <w:sz w:val="24"/>
          <w:szCs w:val="24"/>
        </w:rPr>
        <w:t>…..…..</w:t>
      </w:r>
      <w:r w:rsidRPr="00B65FF6">
        <w:rPr>
          <w:rFonts w:ascii="Calibri" w:hAnsi="Calibri"/>
          <w:sz w:val="24"/>
          <w:szCs w:val="24"/>
        </w:rPr>
        <w:tab/>
      </w:r>
      <w:r w:rsidR="00B8093C">
        <w:rPr>
          <w:rFonts w:ascii="Calibri" w:hAnsi="Calibri"/>
          <w:sz w:val="24"/>
          <w:szCs w:val="24"/>
        </w:rPr>
        <w:tab/>
      </w:r>
      <w:r w:rsidRPr="00B65FF6">
        <w:rPr>
          <w:rFonts w:ascii="Calibri" w:hAnsi="Calibri"/>
          <w:sz w:val="24"/>
          <w:szCs w:val="24"/>
        </w:rPr>
        <w:t>Tuto</w:t>
      </w:r>
      <w:r w:rsidR="00B65FF6">
        <w:rPr>
          <w:rFonts w:ascii="Calibri" w:hAnsi="Calibri"/>
          <w:sz w:val="24"/>
          <w:szCs w:val="24"/>
        </w:rPr>
        <w:t>r/Guida</w:t>
      </w:r>
      <w:r w:rsidR="00B65FF6">
        <w:rPr>
          <w:rFonts w:ascii="Calibri" w:hAnsi="Calibri"/>
          <w:sz w:val="24"/>
          <w:szCs w:val="24"/>
        </w:rPr>
        <w:tab/>
        <w:t xml:space="preserve"> ……………………………..………………..</w:t>
      </w:r>
    </w:p>
    <w:p w:rsidR="00631911" w:rsidRDefault="00631911" w:rsidP="00631911">
      <w:pPr>
        <w:spacing w:after="0" w:line="600" w:lineRule="exact"/>
        <w:ind w:right="-851"/>
        <w:rPr>
          <w:rFonts w:ascii="Calibri" w:hAnsi="Calibri"/>
          <w:sz w:val="24"/>
          <w:szCs w:val="24"/>
        </w:rPr>
      </w:pPr>
      <w:r w:rsidRPr="00B65FF6"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>utor/Guida</w:t>
      </w:r>
      <w:r>
        <w:rPr>
          <w:rFonts w:ascii="Calibri" w:hAnsi="Calibri"/>
          <w:sz w:val="24"/>
          <w:szCs w:val="24"/>
        </w:rPr>
        <w:tab/>
        <w:t xml:space="preserve"> ……………………….………..…..…..</w:t>
      </w:r>
      <w:r w:rsidRPr="00B65FF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65FF6">
        <w:rPr>
          <w:rFonts w:ascii="Calibri" w:hAnsi="Calibri"/>
          <w:sz w:val="24"/>
          <w:szCs w:val="24"/>
        </w:rPr>
        <w:t>Tuto</w:t>
      </w:r>
      <w:r>
        <w:rPr>
          <w:rFonts w:ascii="Calibri" w:hAnsi="Calibri"/>
          <w:sz w:val="24"/>
          <w:szCs w:val="24"/>
        </w:rPr>
        <w:t>r/Guida</w:t>
      </w:r>
      <w:r>
        <w:rPr>
          <w:rFonts w:ascii="Calibri" w:hAnsi="Calibri"/>
          <w:sz w:val="24"/>
          <w:szCs w:val="24"/>
        </w:rPr>
        <w:tab/>
        <w:t xml:space="preserve"> ……………………………..………………..</w:t>
      </w:r>
    </w:p>
    <w:p w:rsidR="00631911" w:rsidRDefault="00631911" w:rsidP="00631911">
      <w:pPr>
        <w:spacing w:after="0" w:line="360" w:lineRule="auto"/>
        <w:ind w:right="-851"/>
        <w:rPr>
          <w:rFonts w:ascii="Calibri" w:hAnsi="Calibri"/>
          <w:sz w:val="24"/>
          <w:szCs w:val="24"/>
        </w:rPr>
      </w:pPr>
    </w:p>
    <w:p w:rsidR="00631911" w:rsidRPr="00B65FF6" w:rsidRDefault="00631911" w:rsidP="00631911">
      <w:pPr>
        <w:spacing w:after="0" w:line="360" w:lineRule="auto"/>
        <w:ind w:right="-851"/>
        <w:rPr>
          <w:rFonts w:ascii="Calibri" w:hAnsi="Calibri"/>
          <w:sz w:val="24"/>
          <w:szCs w:val="24"/>
        </w:rPr>
      </w:pPr>
    </w:p>
    <w:p w:rsidR="00C86AA1" w:rsidRPr="00B65FF6" w:rsidRDefault="00C86AA1" w:rsidP="00C86AA1">
      <w:pPr>
        <w:spacing w:line="360" w:lineRule="auto"/>
        <w:rPr>
          <w:rFonts w:ascii="Calibri" w:hAnsi="Calibri"/>
          <w:sz w:val="24"/>
          <w:szCs w:val="24"/>
        </w:rPr>
      </w:pPr>
      <w:r w:rsidRPr="00B65FF6">
        <w:rPr>
          <w:rFonts w:ascii="Calibri" w:hAnsi="Calibri"/>
          <w:sz w:val="24"/>
          <w:szCs w:val="24"/>
        </w:rPr>
        <w:t xml:space="preserve">Voto/30 </w:t>
      </w:r>
      <w:r w:rsidRPr="00B65FF6">
        <w:rPr>
          <w:rFonts w:ascii="Calibri" w:hAnsi="Calibri"/>
          <w:sz w:val="24"/>
          <w:szCs w:val="24"/>
        </w:rPr>
        <w:tab/>
        <w:t>…………………………………………………..</w:t>
      </w:r>
    </w:p>
    <w:p w:rsidR="00C86AA1" w:rsidRPr="00B65FF6" w:rsidRDefault="00F90464" w:rsidP="00F90464">
      <w:pPr>
        <w:spacing w:line="360" w:lineRule="auto"/>
        <w:ind w:left="4248" w:right="-711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………………………………………………</w:t>
      </w:r>
    </w:p>
    <w:p w:rsidR="00B8093C" w:rsidRDefault="00B8093C" w:rsidP="00E70F52">
      <w:pPr>
        <w:jc w:val="center"/>
        <w:rPr>
          <w:b/>
          <w:sz w:val="26"/>
          <w:szCs w:val="26"/>
        </w:rPr>
      </w:pPr>
    </w:p>
    <w:p w:rsidR="00C9637F" w:rsidRDefault="00C9637F" w:rsidP="00E70F52">
      <w:pPr>
        <w:jc w:val="center"/>
        <w:rPr>
          <w:b/>
          <w:sz w:val="26"/>
          <w:szCs w:val="26"/>
        </w:rPr>
      </w:pPr>
    </w:p>
    <w:p w:rsidR="00AB0BE1" w:rsidRPr="00E70F52" w:rsidRDefault="00E70F52" w:rsidP="00A01589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E70F52">
        <w:rPr>
          <w:b/>
          <w:sz w:val="26"/>
          <w:szCs w:val="26"/>
        </w:rPr>
        <w:lastRenderedPageBreak/>
        <w:t>LIVELLO DI RAGGIUNGIMENTO DEGLI OBIETTIVI FORMATIVI PREVISTI</w:t>
      </w:r>
    </w:p>
    <w:tbl>
      <w:tblPr>
        <w:tblpPr w:leftFromText="141" w:rightFromText="141" w:vertAnchor="text" w:horzAnchor="margin" w:tblpX="-356" w:tblpY="365"/>
        <w:tblW w:w="1049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459"/>
        <w:gridCol w:w="1134"/>
        <w:gridCol w:w="1134"/>
        <w:gridCol w:w="1134"/>
        <w:gridCol w:w="1134"/>
      </w:tblGrid>
      <w:tr w:rsidR="005D6D5E" w:rsidRPr="00DF4321" w:rsidTr="00A01589">
        <w:trPr>
          <w:trHeight w:val="706"/>
        </w:trPr>
        <w:tc>
          <w:tcPr>
            <w:tcW w:w="496" w:type="dxa"/>
          </w:tcPr>
          <w:p w:rsidR="005D6D5E" w:rsidRPr="00DF4321" w:rsidRDefault="005D6D5E" w:rsidP="00A01589">
            <w:pPr>
              <w:pStyle w:val="Corpotesto"/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59" w:type="dxa"/>
            <w:vAlign w:val="bottom"/>
          </w:tcPr>
          <w:p w:rsidR="005D6D5E" w:rsidRPr="00DF4321" w:rsidRDefault="005D6D5E" w:rsidP="00A01589">
            <w:pPr>
              <w:pStyle w:val="Corpotesto"/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4321">
              <w:rPr>
                <w:rFonts w:asciiTheme="minorHAnsi" w:hAnsiTheme="minorHAnsi"/>
                <w:sz w:val="22"/>
                <w:szCs w:val="22"/>
              </w:rPr>
              <w:t>OBIETTIVI</w:t>
            </w:r>
          </w:p>
        </w:tc>
        <w:tc>
          <w:tcPr>
            <w:tcW w:w="1134" w:type="dxa"/>
            <w:vAlign w:val="bottom"/>
          </w:tcPr>
          <w:p w:rsidR="005D6D5E" w:rsidRPr="00DF4321" w:rsidRDefault="005D6D5E" w:rsidP="00A01589">
            <w:pPr>
              <w:pStyle w:val="Corpotesto"/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ottimo</w:t>
            </w:r>
          </w:p>
        </w:tc>
        <w:tc>
          <w:tcPr>
            <w:tcW w:w="1134" w:type="dxa"/>
            <w:vAlign w:val="bottom"/>
          </w:tcPr>
          <w:p w:rsidR="005D6D5E" w:rsidRPr="00DF4321" w:rsidRDefault="005D6D5E" w:rsidP="00A01589">
            <w:pPr>
              <w:pStyle w:val="Corpotesto"/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discreto</w:t>
            </w:r>
          </w:p>
        </w:tc>
        <w:tc>
          <w:tcPr>
            <w:tcW w:w="1134" w:type="dxa"/>
            <w:vAlign w:val="bottom"/>
          </w:tcPr>
          <w:p w:rsidR="005D6D5E" w:rsidRPr="00DF4321" w:rsidRDefault="005D6D5E" w:rsidP="00A01589">
            <w:pPr>
              <w:pStyle w:val="Corpotesto"/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sufficiente</w:t>
            </w:r>
          </w:p>
        </w:tc>
        <w:tc>
          <w:tcPr>
            <w:tcW w:w="1134" w:type="dxa"/>
            <w:vAlign w:val="center"/>
          </w:tcPr>
          <w:p w:rsidR="005D6D5E" w:rsidRPr="00DF4321" w:rsidRDefault="005D6D5E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non raggiunto</w:t>
            </w:r>
          </w:p>
        </w:tc>
      </w:tr>
      <w:tr w:rsidR="00A01589" w:rsidRPr="00DF4321" w:rsidTr="00A01589">
        <w:trPr>
          <w:trHeight w:val="624"/>
        </w:trPr>
        <w:tc>
          <w:tcPr>
            <w:tcW w:w="496" w:type="dxa"/>
            <w:vAlign w:val="center"/>
          </w:tcPr>
          <w:p w:rsidR="00A01589" w:rsidRPr="00500406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A1</w:t>
            </w:r>
          </w:p>
        </w:tc>
        <w:tc>
          <w:tcPr>
            <w:tcW w:w="5459" w:type="dxa"/>
            <w:vAlign w:val="center"/>
          </w:tcPr>
          <w:p w:rsidR="00A01589" w:rsidRPr="0005308E" w:rsidRDefault="00A01589" w:rsidP="00A01589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05308E">
              <w:rPr>
                <w:rFonts w:ascii="Arial Narrow" w:hAnsi="Arial Narrow"/>
                <w:b w:val="0"/>
                <w:sz w:val="26"/>
                <w:szCs w:val="26"/>
              </w:rPr>
              <w:t>Conoscere i rischi connessi al Servizio e mettere in atto le procedure per la protezione del personale e il corretto smaltimento dei rifiuti</w:t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A01589" w:rsidRPr="00DF4321" w:rsidTr="00A01589">
        <w:trPr>
          <w:trHeight w:val="624"/>
        </w:trPr>
        <w:tc>
          <w:tcPr>
            <w:tcW w:w="496" w:type="dxa"/>
            <w:vAlign w:val="center"/>
          </w:tcPr>
          <w:p w:rsidR="00A01589" w:rsidRPr="00500406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A2</w:t>
            </w:r>
          </w:p>
        </w:tc>
        <w:tc>
          <w:tcPr>
            <w:tcW w:w="5459" w:type="dxa"/>
            <w:vAlign w:val="center"/>
          </w:tcPr>
          <w:p w:rsidR="00A01589" w:rsidRPr="0005308E" w:rsidRDefault="00A01589" w:rsidP="00A01589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05308E">
              <w:rPr>
                <w:rFonts w:ascii="Arial Narrow" w:hAnsi="Arial Narrow"/>
                <w:b w:val="0"/>
                <w:sz w:val="26"/>
                <w:szCs w:val="26"/>
              </w:rPr>
              <w:t>Eseguire le procedure  di controllo in accettazione degli emocomponenti interni</w:t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A01589" w:rsidRPr="00DF4321" w:rsidTr="00A01589">
        <w:trPr>
          <w:trHeight w:val="624"/>
        </w:trPr>
        <w:tc>
          <w:tcPr>
            <w:tcW w:w="496" w:type="dxa"/>
            <w:vAlign w:val="center"/>
          </w:tcPr>
          <w:p w:rsidR="00A01589" w:rsidRPr="00500406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A3</w:t>
            </w:r>
          </w:p>
        </w:tc>
        <w:tc>
          <w:tcPr>
            <w:tcW w:w="5459" w:type="dxa"/>
            <w:vAlign w:val="center"/>
          </w:tcPr>
          <w:p w:rsidR="00A01589" w:rsidRPr="0005308E" w:rsidRDefault="00A01589" w:rsidP="00A01589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05308E">
              <w:rPr>
                <w:rFonts w:ascii="Arial Narrow" w:hAnsi="Arial Narrow"/>
                <w:b w:val="0"/>
                <w:sz w:val="26"/>
                <w:szCs w:val="26"/>
              </w:rPr>
              <w:t xml:space="preserve">Preparazione e produzione di emocomponenti standard di 1°livello </w:t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A01589" w:rsidRPr="00DF4321" w:rsidTr="00A01589">
        <w:trPr>
          <w:trHeight w:val="624"/>
        </w:trPr>
        <w:tc>
          <w:tcPr>
            <w:tcW w:w="496" w:type="dxa"/>
            <w:vAlign w:val="center"/>
          </w:tcPr>
          <w:p w:rsidR="00A01589" w:rsidRPr="00500406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A4</w:t>
            </w:r>
          </w:p>
        </w:tc>
        <w:tc>
          <w:tcPr>
            <w:tcW w:w="5459" w:type="dxa"/>
            <w:vAlign w:val="center"/>
          </w:tcPr>
          <w:p w:rsidR="00A01589" w:rsidRPr="0005308E" w:rsidRDefault="00A01589" w:rsidP="00A01589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05308E">
              <w:rPr>
                <w:rFonts w:ascii="Arial Narrow" w:hAnsi="Arial Narrow"/>
                <w:b w:val="0"/>
                <w:sz w:val="26"/>
                <w:szCs w:val="26"/>
              </w:rPr>
              <w:t>Comprendere ed eseguire la determinazione del gruppo sanguigno AB0/Rh</w:t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A01589" w:rsidRPr="00DF4321" w:rsidTr="00A01589">
        <w:trPr>
          <w:trHeight w:val="624"/>
        </w:trPr>
        <w:tc>
          <w:tcPr>
            <w:tcW w:w="496" w:type="dxa"/>
            <w:vAlign w:val="center"/>
          </w:tcPr>
          <w:p w:rsidR="00A01589" w:rsidRPr="00500406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A5</w:t>
            </w:r>
          </w:p>
        </w:tc>
        <w:tc>
          <w:tcPr>
            <w:tcW w:w="5459" w:type="dxa"/>
            <w:vAlign w:val="center"/>
          </w:tcPr>
          <w:p w:rsidR="00A01589" w:rsidRPr="0005308E" w:rsidRDefault="00A01589" w:rsidP="00A01589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05308E">
              <w:rPr>
                <w:rFonts w:ascii="Arial Narrow" w:hAnsi="Arial Narrow"/>
                <w:b w:val="0"/>
                <w:sz w:val="26"/>
                <w:szCs w:val="26"/>
              </w:rPr>
              <w:t>Comprendere ed eseguire la preparazione di piastrine in medium e ad uso pediatrico</w:t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A01589" w:rsidRPr="00DF4321" w:rsidTr="00A01589">
        <w:trPr>
          <w:trHeight w:val="624"/>
        </w:trPr>
        <w:tc>
          <w:tcPr>
            <w:tcW w:w="496" w:type="dxa"/>
            <w:vAlign w:val="center"/>
          </w:tcPr>
          <w:p w:rsidR="00A01589" w:rsidRPr="00500406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A6</w:t>
            </w:r>
          </w:p>
        </w:tc>
        <w:tc>
          <w:tcPr>
            <w:tcW w:w="5459" w:type="dxa"/>
            <w:vAlign w:val="center"/>
          </w:tcPr>
          <w:p w:rsidR="00A01589" w:rsidRPr="0005308E" w:rsidRDefault="00A01589" w:rsidP="00A01589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05308E">
              <w:rPr>
                <w:rFonts w:ascii="Arial Narrow" w:hAnsi="Arial Narrow"/>
                <w:b w:val="0"/>
                <w:sz w:val="26"/>
                <w:szCs w:val="26"/>
              </w:rPr>
              <w:t>Conoscere ed eseguire le metodiche di saldatura sterile con TSCD</w:t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A01589" w:rsidRPr="00DF4321" w:rsidTr="00A01589">
        <w:trPr>
          <w:trHeight w:val="624"/>
        </w:trPr>
        <w:tc>
          <w:tcPr>
            <w:tcW w:w="496" w:type="dxa"/>
            <w:vAlign w:val="center"/>
          </w:tcPr>
          <w:p w:rsidR="00A01589" w:rsidRPr="00500406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A7</w:t>
            </w:r>
          </w:p>
        </w:tc>
        <w:tc>
          <w:tcPr>
            <w:tcW w:w="5459" w:type="dxa"/>
            <w:vAlign w:val="center"/>
          </w:tcPr>
          <w:p w:rsidR="00A01589" w:rsidRPr="0005308E" w:rsidRDefault="00A01589" w:rsidP="00A01589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05308E">
              <w:rPr>
                <w:rFonts w:ascii="Arial Narrow" w:hAnsi="Arial Narrow"/>
                <w:b w:val="0"/>
                <w:sz w:val="26"/>
                <w:szCs w:val="26"/>
              </w:rPr>
              <w:t>Conoscere e comprendere le prove di compatibilità.</w:t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A01589" w:rsidRPr="00DF4321" w:rsidTr="00A01589">
        <w:trPr>
          <w:trHeight w:val="624"/>
        </w:trPr>
        <w:tc>
          <w:tcPr>
            <w:tcW w:w="496" w:type="dxa"/>
            <w:vAlign w:val="center"/>
          </w:tcPr>
          <w:p w:rsidR="00A01589" w:rsidRPr="00500406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A8</w:t>
            </w:r>
          </w:p>
        </w:tc>
        <w:tc>
          <w:tcPr>
            <w:tcW w:w="5459" w:type="dxa"/>
            <w:vAlign w:val="center"/>
          </w:tcPr>
          <w:p w:rsidR="00A01589" w:rsidRPr="0005308E" w:rsidRDefault="00A01589" w:rsidP="00A01589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05308E">
              <w:rPr>
                <w:rFonts w:ascii="Arial Narrow" w:hAnsi="Arial Narrow"/>
                <w:b w:val="0"/>
                <w:sz w:val="26"/>
                <w:szCs w:val="26"/>
              </w:rPr>
              <w:t xml:space="preserve">Conoscere e comprendere il test di </w:t>
            </w:r>
            <w:proofErr w:type="spellStart"/>
            <w:r w:rsidRPr="0005308E">
              <w:rPr>
                <w:rFonts w:ascii="Arial Narrow" w:hAnsi="Arial Narrow"/>
                <w:b w:val="0"/>
                <w:sz w:val="26"/>
                <w:szCs w:val="26"/>
              </w:rPr>
              <w:t>Coombs</w:t>
            </w:r>
            <w:proofErr w:type="spellEnd"/>
            <w:r w:rsidRPr="0005308E">
              <w:rPr>
                <w:rFonts w:ascii="Arial Narrow" w:hAnsi="Arial Narrow"/>
                <w:b w:val="0"/>
                <w:sz w:val="26"/>
                <w:szCs w:val="26"/>
              </w:rPr>
              <w:t xml:space="preserve"> diretto e indiretto</w:t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A01589" w:rsidRPr="00DF4321" w:rsidTr="00A01589">
        <w:trPr>
          <w:trHeight w:val="624"/>
        </w:trPr>
        <w:tc>
          <w:tcPr>
            <w:tcW w:w="496" w:type="dxa"/>
            <w:vAlign w:val="center"/>
          </w:tcPr>
          <w:p w:rsidR="00A01589" w:rsidRPr="00500406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A9</w:t>
            </w:r>
          </w:p>
        </w:tc>
        <w:tc>
          <w:tcPr>
            <w:tcW w:w="5459" w:type="dxa"/>
            <w:vAlign w:val="center"/>
          </w:tcPr>
          <w:p w:rsidR="00A01589" w:rsidRPr="0005308E" w:rsidRDefault="00A01589" w:rsidP="00A01589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05308E">
              <w:rPr>
                <w:rFonts w:ascii="Arial Narrow" w:hAnsi="Arial Narrow"/>
                <w:b w:val="0"/>
                <w:sz w:val="26"/>
                <w:szCs w:val="26"/>
              </w:rPr>
              <w:t>Esami siero-virologici e molecolari per la validazione dell’unità di sangue</w:t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A01589" w:rsidRPr="00DF4321" w:rsidRDefault="00A01589" w:rsidP="00A0158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F4321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</w:tbl>
    <w:p w:rsidR="00C9637F" w:rsidRDefault="00C9637F" w:rsidP="001A1BFC">
      <w:pPr>
        <w:spacing w:after="0" w:line="360" w:lineRule="auto"/>
        <w:rPr>
          <w:rFonts w:ascii="Calibri" w:hAnsi="Calibri"/>
          <w:b/>
        </w:rPr>
      </w:pPr>
    </w:p>
    <w:p w:rsidR="00F219C9" w:rsidRPr="0005308E" w:rsidRDefault="00F219C9" w:rsidP="00A01589">
      <w:pPr>
        <w:tabs>
          <w:tab w:val="left" w:pos="1800"/>
        </w:tabs>
        <w:spacing w:after="0" w:line="240" w:lineRule="auto"/>
        <w:ind w:left="-425" w:right="-1136"/>
        <w:jc w:val="both"/>
        <w:rPr>
          <w:rFonts w:ascii="Arial Narrow" w:hAnsi="Arial Narrow"/>
          <w:b/>
          <w:sz w:val="28"/>
          <w:szCs w:val="28"/>
        </w:rPr>
      </w:pPr>
      <w:r w:rsidRPr="0005308E">
        <w:rPr>
          <w:rFonts w:ascii="Arial Narrow" w:hAnsi="Arial Narrow"/>
          <w:b/>
          <w:sz w:val="28"/>
          <w:szCs w:val="28"/>
        </w:rPr>
        <w:t>A1: conoscere i rischi connessi al Servizio e mettere in atto le procedure per la</w:t>
      </w:r>
      <w:r w:rsidR="00A01589" w:rsidRPr="0005308E">
        <w:rPr>
          <w:rFonts w:ascii="Arial Narrow" w:hAnsi="Arial Narrow"/>
          <w:b/>
          <w:sz w:val="28"/>
          <w:szCs w:val="28"/>
        </w:rPr>
        <w:t xml:space="preserve"> p</w:t>
      </w:r>
      <w:r w:rsidRPr="0005308E">
        <w:rPr>
          <w:rFonts w:ascii="Arial Narrow" w:hAnsi="Arial Narrow"/>
          <w:b/>
          <w:sz w:val="28"/>
          <w:szCs w:val="28"/>
        </w:rPr>
        <w:t>rotezione del personale</w:t>
      </w:r>
      <w:r w:rsidR="00A01589" w:rsidRPr="0005308E">
        <w:rPr>
          <w:rFonts w:ascii="Arial Narrow" w:hAnsi="Arial Narrow"/>
          <w:b/>
          <w:sz w:val="28"/>
          <w:szCs w:val="28"/>
        </w:rPr>
        <w:t xml:space="preserve"> e il corretto smaltimento dei rifiuti</w:t>
      </w:r>
      <w:r w:rsidRPr="0005308E">
        <w:rPr>
          <w:rFonts w:ascii="Arial Narrow" w:hAnsi="Arial Narrow"/>
          <w:b/>
          <w:sz w:val="28"/>
          <w:szCs w:val="28"/>
        </w:rPr>
        <w:t>.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513"/>
        <w:gridCol w:w="851"/>
        <w:gridCol w:w="803"/>
        <w:gridCol w:w="898"/>
      </w:tblGrid>
      <w:tr w:rsidR="00F219C9" w:rsidRPr="00156EF2" w:rsidTr="00F219C9">
        <w:trPr>
          <w:cantSplit/>
          <w:trHeight w:val="340"/>
        </w:trPr>
        <w:tc>
          <w:tcPr>
            <w:tcW w:w="426" w:type="dxa"/>
          </w:tcPr>
          <w:p w:rsidR="00F219C9" w:rsidRPr="00F47B9E" w:rsidRDefault="00F219C9" w:rsidP="007A6F2A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7513" w:type="dxa"/>
          </w:tcPr>
          <w:p w:rsidR="00F219C9" w:rsidRPr="00F47B9E" w:rsidRDefault="00F219C9" w:rsidP="007A6F2A">
            <w:pPr>
              <w:pStyle w:val="Corpotesto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19C9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803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19C9">
              <w:rPr>
                <w:rFonts w:asciiTheme="minorHAnsi" w:hAnsiTheme="minorHAnsi"/>
                <w:sz w:val="22"/>
                <w:szCs w:val="22"/>
              </w:rPr>
              <w:t>PR</w:t>
            </w:r>
          </w:p>
        </w:tc>
        <w:tc>
          <w:tcPr>
            <w:tcW w:w="898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19C9">
              <w:rPr>
                <w:rFonts w:asciiTheme="minorHAnsi" w:hAnsiTheme="minorHAnsi"/>
                <w:sz w:val="22"/>
                <w:szCs w:val="22"/>
              </w:rPr>
              <w:t>NR</w:t>
            </w:r>
          </w:p>
        </w:tc>
      </w:tr>
      <w:tr w:rsidR="00F219C9" w:rsidRPr="00156EF2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F219C9" w:rsidRPr="00F47B9E" w:rsidRDefault="00F219C9" w:rsidP="007A6F2A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="Calibri" w:hAnsi="Calibri"/>
                <w:bCs w:val="0"/>
                <w:sz w:val="22"/>
                <w:szCs w:val="22"/>
              </w:rPr>
            </w:pPr>
            <w:r w:rsidRPr="00F47B9E">
              <w:rPr>
                <w:rFonts w:ascii="Calibri" w:hAnsi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7513" w:type="dxa"/>
            <w:vAlign w:val="center"/>
          </w:tcPr>
          <w:p w:rsidR="00F219C9" w:rsidRPr="00A01589" w:rsidRDefault="00F414C4" w:rsidP="00072245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sz w:val="26"/>
                <w:szCs w:val="26"/>
              </w:rPr>
            </w:pPr>
            <w:r>
              <w:rPr>
                <w:rFonts w:ascii="Arial Narrow" w:hAnsi="Arial Narrow"/>
                <w:b w:val="0"/>
                <w:sz w:val="26"/>
                <w:szCs w:val="26"/>
              </w:rPr>
              <w:t>C</w:t>
            </w:r>
            <w:r w:rsidR="00F219C9" w:rsidRPr="00A01589">
              <w:rPr>
                <w:rFonts w:ascii="Arial Narrow" w:hAnsi="Arial Narrow"/>
                <w:b w:val="0"/>
                <w:sz w:val="26"/>
                <w:szCs w:val="26"/>
              </w:rPr>
              <w:t>onosce</w:t>
            </w:r>
            <w:r>
              <w:rPr>
                <w:rFonts w:ascii="Arial Narrow" w:hAnsi="Arial Narrow"/>
                <w:b w:val="0"/>
                <w:sz w:val="26"/>
                <w:szCs w:val="26"/>
              </w:rPr>
              <w:t xml:space="preserve">re i rischi </w:t>
            </w:r>
            <w:r w:rsidR="00072245">
              <w:rPr>
                <w:rFonts w:ascii="Arial Narrow" w:hAnsi="Arial Narrow"/>
                <w:b w:val="0"/>
                <w:sz w:val="26"/>
                <w:szCs w:val="26"/>
              </w:rPr>
              <w:t>presenti n</w:t>
            </w:r>
            <w:r>
              <w:rPr>
                <w:rFonts w:ascii="Arial Narrow" w:hAnsi="Arial Narrow"/>
                <w:b w:val="0"/>
                <w:sz w:val="26"/>
                <w:szCs w:val="26"/>
              </w:rPr>
              <w:t xml:space="preserve">ei laboratori </w:t>
            </w:r>
            <w:r w:rsidR="00072245">
              <w:rPr>
                <w:rFonts w:ascii="Arial Narrow" w:hAnsi="Arial Narrow"/>
                <w:b w:val="0"/>
                <w:sz w:val="26"/>
                <w:szCs w:val="26"/>
              </w:rPr>
              <w:t>della SOD di</w:t>
            </w:r>
            <w:r w:rsidR="00F219C9" w:rsidRPr="00A01589">
              <w:rPr>
                <w:rFonts w:ascii="Arial Narrow" w:hAnsi="Arial Narrow"/>
                <w:b w:val="0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b w:val="0"/>
                <w:sz w:val="26"/>
                <w:szCs w:val="26"/>
              </w:rPr>
              <w:t>Medicina Trasfusionale</w:t>
            </w:r>
          </w:p>
        </w:tc>
        <w:tc>
          <w:tcPr>
            <w:tcW w:w="851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F219C9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F219C9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98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F219C9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F219C9" w:rsidRPr="00156EF2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F219C9" w:rsidRPr="00F47B9E" w:rsidRDefault="00F219C9" w:rsidP="007A6F2A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47B9E">
              <w:rPr>
                <w:rFonts w:ascii="Calibri" w:hAnsi="Calibri"/>
                <w:bCs w:val="0"/>
                <w:sz w:val="22"/>
                <w:szCs w:val="22"/>
              </w:rPr>
              <w:t>2</w:t>
            </w:r>
          </w:p>
        </w:tc>
        <w:tc>
          <w:tcPr>
            <w:tcW w:w="7513" w:type="dxa"/>
            <w:vAlign w:val="center"/>
          </w:tcPr>
          <w:p w:rsidR="00F219C9" w:rsidRPr="00A01589" w:rsidRDefault="00F219C9" w:rsidP="007A6F2A">
            <w:pPr>
              <w:pStyle w:val="Corpotesto"/>
              <w:rPr>
                <w:rFonts w:ascii="Arial Narrow" w:hAnsi="Arial Narrow"/>
                <w:b w:val="0"/>
                <w:sz w:val="26"/>
                <w:szCs w:val="26"/>
              </w:rPr>
            </w:pPr>
            <w:r w:rsidRPr="00A01589">
              <w:rPr>
                <w:rFonts w:ascii="Arial Narrow" w:hAnsi="Arial Narrow"/>
                <w:b w:val="0"/>
                <w:sz w:val="26"/>
                <w:szCs w:val="26"/>
              </w:rPr>
              <w:t>Conoscere e saper usare i dispositivi di protezione collettiva</w:t>
            </w:r>
          </w:p>
        </w:tc>
        <w:tc>
          <w:tcPr>
            <w:tcW w:w="851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F219C9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F219C9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98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F219C9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F219C9" w:rsidRPr="00156EF2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F219C9" w:rsidRPr="00F47B9E" w:rsidRDefault="00F219C9" w:rsidP="007A6F2A">
            <w:pPr>
              <w:pStyle w:val="Corpotesto"/>
              <w:tabs>
                <w:tab w:val="num" w:pos="720"/>
              </w:tabs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F47B9E">
              <w:rPr>
                <w:rFonts w:ascii="Calibri" w:hAnsi="Calibri"/>
                <w:bCs w:val="0"/>
                <w:sz w:val="22"/>
                <w:szCs w:val="22"/>
              </w:rPr>
              <w:t>3</w:t>
            </w:r>
          </w:p>
        </w:tc>
        <w:tc>
          <w:tcPr>
            <w:tcW w:w="7513" w:type="dxa"/>
            <w:vAlign w:val="center"/>
          </w:tcPr>
          <w:p w:rsidR="00F219C9" w:rsidRPr="00A01589" w:rsidRDefault="00F219C9" w:rsidP="007A6F2A">
            <w:pPr>
              <w:pStyle w:val="Corpotesto"/>
              <w:tabs>
                <w:tab w:val="num" w:pos="720"/>
              </w:tabs>
              <w:rPr>
                <w:rFonts w:ascii="Arial Narrow" w:hAnsi="Arial Narrow"/>
                <w:b w:val="0"/>
                <w:sz w:val="26"/>
                <w:szCs w:val="26"/>
              </w:rPr>
            </w:pPr>
            <w:r w:rsidRPr="00A01589">
              <w:rPr>
                <w:rFonts w:ascii="Arial Narrow" w:hAnsi="Arial Narrow"/>
                <w:b w:val="0"/>
                <w:sz w:val="26"/>
                <w:szCs w:val="26"/>
              </w:rPr>
              <w:t>Conoscere e saper  usare i dispositivi di protezione Individuale</w:t>
            </w:r>
          </w:p>
        </w:tc>
        <w:tc>
          <w:tcPr>
            <w:tcW w:w="851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F219C9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F219C9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98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F219C9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F219C9" w:rsidRPr="00156EF2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F219C9" w:rsidRPr="00F47B9E" w:rsidRDefault="00F219C9" w:rsidP="007A6F2A">
            <w:pPr>
              <w:pStyle w:val="Corpotesto"/>
              <w:tabs>
                <w:tab w:val="num" w:pos="720"/>
              </w:tabs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4</w:t>
            </w:r>
          </w:p>
        </w:tc>
        <w:tc>
          <w:tcPr>
            <w:tcW w:w="7513" w:type="dxa"/>
            <w:vAlign w:val="center"/>
          </w:tcPr>
          <w:p w:rsidR="00F219C9" w:rsidRPr="00A01589" w:rsidRDefault="00F219C9" w:rsidP="00F219C9">
            <w:pPr>
              <w:pStyle w:val="Corpodeltesto2"/>
              <w:spacing w:after="0" w:line="240" w:lineRule="auto"/>
              <w:rPr>
                <w:rFonts w:ascii="Arial Narrow" w:eastAsia="Times New Roman" w:hAnsi="Arial Narrow" w:cs="Times New Roman"/>
                <w:bCs/>
                <w:sz w:val="26"/>
                <w:szCs w:val="26"/>
                <w:lang w:eastAsia="it-IT"/>
              </w:rPr>
            </w:pPr>
            <w:r w:rsidRPr="00A01589">
              <w:rPr>
                <w:rFonts w:ascii="Arial Narrow" w:eastAsia="Times New Roman" w:hAnsi="Arial Narrow" w:cs="Times New Roman"/>
                <w:bCs/>
                <w:sz w:val="26"/>
                <w:szCs w:val="26"/>
                <w:lang w:eastAsia="it-IT"/>
              </w:rPr>
              <w:t>Conoscere le modalità della raccolta differenziata ed il corretto smaltimento dei rifiuti</w:t>
            </w:r>
          </w:p>
        </w:tc>
        <w:tc>
          <w:tcPr>
            <w:tcW w:w="851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F219C9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F219C9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98" w:type="dxa"/>
            <w:vAlign w:val="center"/>
          </w:tcPr>
          <w:p w:rsidR="00F219C9" w:rsidRPr="00F219C9" w:rsidRDefault="00F219C9" w:rsidP="007A6F2A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F219C9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F219C9" w:rsidRPr="00156EF2" w:rsidTr="00F219C9">
        <w:trPr>
          <w:cantSplit/>
          <w:trHeight w:val="233"/>
        </w:trPr>
        <w:tc>
          <w:tcPr>
            <w:tcW w:w="426" w:type="dxa"/>
          </w:tcPr>
          <w:p w:rsidR="00F219C9" w:rsidRPr="00F47B9E" w:rsidRDefault="00F219C9" w:rsidP="007A6F2A">
            <w:pPr>
              <w:pStyle w:val="Corpotesto"/>
              <w:jc w:val="right"/>
              <w:rPr>
                <w:rFonts w:ascii="Calibri" w:hAnsi="Calibri"/>
                <w:b w:val="0"/>
                <w:bCs w:val="0"/>
                <w:sz w:val="16"/>
              </w:rPr>
            </w:pPr>
          </w:p>
        </w:tc>
        <w:tc>
          <w:tcPr>
            <w:tcW w:w="7513" w:type="dxa"/>
            <w:vAlign w:val="center"/>
          </w:tcPr>
          <w:p w:rsidR="00F219C9" w:rsidRPr="00F47B9E" w:rsidRDefault="00F219C9" w:rsidP="007A6F2A">
            <w:pPr>
              <w:pStyle w:val="Corpotesto"/>
              <w:jc w:val="right"/>
              <w:rPr>
                <w:rFonts w:ascii="Calibri" w:hAnsi="Calibri"/>
                <w:b w:val="0"/>
                <w:bCs w:val="0"/>
                <w:sz w:val="16"/>
              </w:rPr>
            </w:pPr>
            <w:r w:rsidRPr="00F47B9E">
              <w:rPr>
                <w:rFonts w:ascii="Calibri" w:hAnsi="Calibr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52" w:type="dxa"/>
            <w:gridSpan w:val="3"/>
          </w:tcPr>
          <w:p w:rsidR="00F219C9" w:rsidRPr="00F47B9E" w:rsidRDefault="00F219C9" w:rsidP="007A6F2A">
            <w:pPr>
              <w:pStyle w:val="Corpotesto"/>
              <w:jc w:val="center"/>
              <w:rPr>
                <w:rFonts w:ascii="Calibri" w:hAnsi="Calibri"/>
                <w:sz w:val="26"/>
                <w:szCs w:val="26"/>
              </w:rPr>
            </w:pPr>
            <w:r w:rsidRPr="00164B6E">
              <w:rPr>
                <w:rFonts w:ascii="Calibri" w:hAnsi="Calibri"/>
                <w:sz w:val="22"/>
                <w:szCs w:val="22"/>
              </w:rPr>
              <w:t>LAP= 1-2-3</w:t>
            </w:r>
            <w:r>
              <w:rPr>
                <w:rFonts w:ascii="Calibri" w:hAnsi="Calibri"/>
                <w:sz w:val="22"/>
                <w:szCs w:val="22"/>
              </w:rPr>
              <w:t>-4</w:t>
            </w:r>
          </w:p>
        </w:tc>
      </w:tr>
    </w:tbl>
    <w:p w:rsidR="00F219C9" w:rsidRPr="00436FD1" w:rsidRDefault="00F219C9" w:rsidP="00F219C9">
      <w:pPr>
        <w:rPr>
          <w:rFonts w:ascii="Calibri" w:hAnsi="Calibri"/>
          <w:b/>
        </w:rPr>
      </w:pPr>
      <w:r w:rsidRPr="00436FD1">
        <w:rPr>
          <w:rFonts w:ascii="Calibri" w:hAnsi="Calibri"/>
          <w:b/>
        </w:rPr>
        <w:t>R= raggiunto; PR = parzialmente raggiunto; NR= non raggiunto</w:t>
      </w:r>
    </w:p>
    <w:p w:rsidR="00983EAE" w:rsidRPr="0005308E" w:rsidRDefault="005A4A12" w:rsidP="0005308E">
      <w:pPr>
        <w:tabs>
          <w:tab w:val="left" w:pos="1800"/>
        </w:tabs>
        <w:spacing w:after="0" w:line="240" w:lineRule="auto"/>
        <w:ind w:left="-425" w:right="-1136"/>
        <w:jc w:val="both"/>
        <w:rPr>
          <w:rFonts w:ascii="Arial Narrow" w:hAnsi="Arial Narrow"/>
          <w:b/>
          <w:sz w:val="28"/>
          <w:szCs w:val="28"/>
        </w:rPr>
      </w:pPr>
      <w:r w:rsidRPr="0005308E">
        <w:rPr>
          <w:rFonts w:ascii="Arial Narrow" w:hAnsi="Arial Narrow"/>
          <w:b/>
          <w:sz w:val="28"/>
          <w:szCs w:val="28"/>
        </w:rPr>
        <w:t>A2</w:t>
      </w:r>
      <w:r w:rsidR="003910FF" w:rsidRPr="0005308E">
        <w:rPr>
          <w:rFonts w:ascii="Arial Narrow" w:hAnsi="Arial Narrow"/>
          <w:b/>
          <w:sz w:val="28"/>
          <w:szCs w:val="28"/>
        </w:rPr>
        <w:t xml:space="preserve">:  </w:t>
      </w:r>
      <w:r w:rsidR="00FB7999" w:rsidRPr="0005308E">
        <w:rPr>
          <w:rFonts w:ascii="Arial Narrow" w:hAnsi="Arial Narrow"/>
          <w:b/>
          <w:sz w:val="28"/>
          <w:szCs w:val="28"/>
        </w:rPr>
        <w:t>Eseguire</w:t>
      </w:r>
      <w:r w:rsidR="00983EAE" w:rsidRPr="0005308E">
        <w:rPr>
          <w:rFonts w:ascii="Arial Narrow" w:hAnsi="Arial Narrow"/>
          <w:b/>
          <w:sz w:val="28"/>
          <w:szCs w:val="28"/>
        </w:rPr>
        <w:t xml:space="preserve"> le procedure  di controllo </w:t>
      </w:r>
      <w:r w:rsidR="00FB7999" w:rsidRPr="0005308E">
        <w:rPr>
          <w:rFonts w:ascii="Arial Narrow" w:hAnsi="Arial Narrow"/>
          <w:b/>
          <w:sz w:val="28"/>
          <w:szCs w:val="28"/>
        </w:rPr>
        <w:t>in</w:t>
      </w:r>
      <w:r w:rsidR="00983EAE" w:rsidRPr="0005308E">
        <w:rPr>
          <w:rFonts w:ascii="Arial Narrow" w:hAnsi="Arial Narrow"/>
          <w:b/>
          <w:sz w:val="28"/>
          <w:szCs w:val="28"/>
        </w:rPr>
        <w:t xml:space="preserve"> accettazione </w:t>
      </w:r>
      <w:r w:rsidR="00FB7999" w:rsidRPr="0005308E">
        <w:rPr>
          <w:rFonts w:ascii="Arial Narrow" w:hAnsi="Arial Narrow"/>
          <w:b/>
          <w:sz w:val="28"/>
          <w:szCs w:val="28"/>
        </w:rPr>
        <w:t xml:space="preserve">degli </w:t>
      </w:r>
      <w:r w:rsidR="00092C7E" w:rsidRPr="0005308E">
        <w:rPr>
          <w:rFonts w:ascii="Arial Narrow" w:hAnsi="Arial Narrow"/>
          <w:b/>
          <w:sz w:val="28"/>
          <w:szCs w:val="28"/>
        </w:rPr>
        <w:t>emocomponenti</w:t>
      </w:r>
      <w:r w:rsidR="00FB7999" w:rsidRPr="0005308E">
        <w:rPr>
          <w:rFonts w:ascii="Arial Narrow" w:hAnsi="Arial Narrow"/>
          <w:b/>
          <w:sz w:val="28"/>
          <w:szCs w:val="28"/>
        </w:rPr>
        <w:t xml:space="preserve"> interni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513"/>
        <w:gridCol w:w="850"/>
        <w:gridCol w:w="850"/>
        <w:gridCol w:w="852"/>
      </w:tblGrid>
      <w:tr w:rsidR="005D6D5E" w:rsidRPr="001A1BFC" w:rsidTr="00F867F1">
        <w:trPr>
          <w:cantSplit/>
          <w:trHeight w:val="340"/>
        </w:trPr>
        <w:tc>
          <w:tcPr>
            <w:tcW w:w="426" w:type="dxa"/>
          </w:tcPr>
          <w:p w:rsidR="005D6D5E" w:rsidRPr="001A1BFC" w:rsidRDefault="005D6D5E" w:rsidP="00E51420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13" w:type="dxa"/>
          </w:tcPr>
          <w:p w:rsidR="005D6D5E" w:rsidRPr="001A1BFC" w:rsidRDefault="005D6D5E" w:rsidP="00E51420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D6D5E" w:rsidRPr="001A1BFC" w:rsidRDefault="005D6D5E" w:rsidP="00E51420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850" w:type="dxa"/>
            <w:vAlign w:val="center"/>
          </w:tcPr>
          <w:p w:rsidR="005D6D5E" w:rsidRPr="001A1BFC" w:rsidRDefault="005D6D5E" w:rsidP="00E51420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PR</w:t>
            </w:r>
          </w:p>
        </w:tc>
        <w:tc>
          <w:tcPr>
            <w:tcW w:w="852" w:type="dxa"/>
            <w:vAlign w:val="center"/>
          </w:tcPr>
          <w:p w:rsidR="005D6D5E" w:rsidRPr="001A1BFC" w:rsidRDefault="005D6D5E" w:rsidP="00E51420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NR</w:t>
            </w:r>
          </w:p>
        </w:tc>
      </w:tr>
      <w:tr w:rsidR="00AB4336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5D6D5E" w:rsidRPr="00AD7781" w:rsidRDefault="00AB4336" w:rsidP="00AB4336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5D6D5E" w:rsidRPr="00A01589" w:rsidRDefault="005D6D5E" w:rsidP="00C90D0C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A01589">
              <w:rPr>
                <w:rFonts w:ascii="Arial Narrow" w:hAnsi="Arial Narrow"/>
                <w:b w:val="0"/>
                <w:sz w:val="26"/>
                <w:szCs w:val="26"/>
              </w:rPr>
              <w:t>Lo studente controlla la congruenza tra il modulo di prelievo e l’emocomponente donato</w:t>
            </w:r>
          </w:p>
        </w:tc>
        <w:tc>
          <w:tcPr>
            <w:tcW w:w="850" w:type="dxa"/>
            <w:vAlign w:val="center"/>
          </w:tcPr>
          <w:p w:rsidR="005D6D5E" w:rsidRPr="001A1BFC" w:rsidRDefault="005D6D5E" w:rsidP="00F7658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5D6D5E" w:rsidRPr="001A1BFC" w:rsidRDefault="005D6D5E" w:rsidP="00F7658F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5D6D5E" w:rsidRPr="001A1BFC" w:rsidRDefault="005D6D5E" w:rsidP="00F7658F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AB4336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5D6D5E" w:rsidRPr="00AD7781" w:rsidRDefault="00AB4336" w:rsidP="00AB4336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5D6D5E" w:rsidRPr="00A01589" w:rsidRDefault="005D6D5E" w:rsidP="00C90D0C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A01589">
              <w:rPr>
                <w:rFonts w:ascii="Arial Narrow" w:hAnsi="Arial Narrow"/>
                <w:b w:val="0"/>
                <w:sz w:val="26"/>
                <w:szCs w:val="26"/>
              </w:rPr>
              <w:t>verifica l’integrità della sacca e della tenuta delle saldature.</w:t>
            </w:r>
          </w:p>
        </w:tc>
        <w:tc>
          <w:tcPr>
            <w:tcW w:w="850" w:type="dxa"/>
            <w:vAlign w:val="center"/>
          </w:tcPr>
          <w:p w:rsidR="005D6D5E" w:rsidRPr="001A1BFC" w:rsidRDefault="005D6D5E" w:rsidP="00F7658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5D6D5E" w:rsidRPr="001A1BFC" w:rsidRDefault="005D6D5E" w:rsidP="00F7658F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5D6D5E" w:rsidRPr="001A1BFC" w:rsidRDefault="005D6D5E" w:rsidP="00F7658F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5D6D5E" w:rsidRPr="001A1BFC" w:rsidTr="005D6D5E">
        <w:trPr>
          <w:cantSplit/>
          <w:trHeight w:val="70"/>
        </w:trPr>
        <w:tc>
          <w:tcPr>
            <w:tcW w:w="426" w:type="dxa"/>
          </w:tcPr>
          <w:p w:rsidR="005D6D5E" w:rsidRPr="001A1BFC" w:rsidRDefault="005D6D5E" w:rsidP="00E51420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5D6D5E" w:rsidRPr="001A1BFC" w:rsidRDefault="005D6D5E" w:rsidP="00E51420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52" w:type="dxa"/>
            <w:gridSpan w:val="3"/>
          </w:tcPr>
          <w:p w:rsidR="005D6D5E" w:rsidRPr="001A1BFC" w:rsidRDefault="005D6D5E" w:rsidP="001A1BFC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LAP= 1-2</w:t>
            </w:r>
          </w:p>
        </w:tc>
      </w:tr>
    </w:tbl>
    <w:p w:rsidR="003910FF" w:rsidRPr="00F867F1" w:rsidRDefault="003910FF" w:rsidP="003910FF">
      <w:pPr>
        <w:rPr>
          <w:sz w:val="18"/>
          <w:szCs w:val="18"/>
        </w:rPr>
      </w:pPr>
      <w:r w:rsidRPr="00F867F1">
        <w:rPr>
          <w:b/>
          <w:sz w:val="18"/>
          <w:szCs w:val="18"/>
        </w:rPr>
        <w:t>R</w:t>
      </w:r>
      <w:r w:rsidRPr="00F867F1">
        <w:rPr>
          <w:sz w:val="18"/>
          <w:szCs w:val="18"/>
        </w:rPr>
        <w:t xml:space="preserve">= raggiunto; </w:t>
      </w:r>
      <w:r w:rsidRPr="00F867F1">
        <w:rPr>
          <w:b/>
          <w:sz w:val="18"/>
          <w:szCs w:val="18"/>
        </w:rPr>
        <w:t>PR</w:t>
      </w:r>
      <w:r w:rsidRPr="00F867F1">
        <w:rPr>
          <w:sz w:val="18"/>
          <w:szCs w:val="18"/>
        </w:rPr>
        <w:t xml:space="preserve"> = parzialmente raggiunto; </w:t>
      </w:r>
      <w:r w:rsidRPr="00F867F1">
        <w:rPr>
          <w:b/>
          <w:sz w:val="18"/>
          <w:szCs w:val="18"/>
        </w:rPr>
        <w:t>NR</w:t>
      </w:r>
      <w:r w:rsidRPr="00F867F1">
        <w:rPr>
          <w:sz w:val="18"/>
          <w:szCs w:val="18"/>
        </w:rPr>
        <w:t>= non raggiunto</w:t>
      </w:r>
    </w:p>
    <w:p w:rsidR="00474BFE" w:rsidRPr="00474BFE" w:rsidRDefault="00474BFE" w:rsidP="00474BFE">
      <w:pPr>
        <w:pStyle w:val="Corpotesto"/>
        <w:jc w:val="right"/>
        <w:rPr>
          <w:rFonts w:asciiTheme="minorHAnsi" w:hAnsiTheme="minorHAnsi"/>
          <w:b w:val="0"/>
          <w:bCs w:val="0"/>
          <w:sz w:val="16"/>
          <w:szCs w:val="16"/>
        </w:rPr>
      </w:pPr>
    </w:p>
    <w:p w:rsidR="001E0A07" w:rsidRDefault="00AB4336" w:rsidP="00AB4336">
      <w:pPr>
        <w:pStyle w:val="Corpotesto"/>
        <w:tabs>
          <w:tab w:val="left" w:pos="5856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p w:rsidR="00AB4336" w:rsidRPr="0005308E" w:rsidRDefault="005A4A12" w:rsidP="0005308E">
      <w:pPr>
        <w:tabs>
          <w:tab w:val="left" w:pos="1800"/>
        </w:tabs>
        <w:spacing w:after="0" w:line="240" w:lineRule="auto"/>
        <w:ind w:left="-425" w:right="-1136"/>
        <w:jc w:val="both"/>
        <w:rPr>
          <w:rFonts w:ascii="Arial Narrow" w:hAnsi="Arial Narrow"/>
          <w:b/>
          <w:sz w:val="28"/>
          <w:szCs w:val="28"/>
        </w:rPr>
      </w:pPr>
      <w:r w:rsidRPr="0005308E">
        <w:rPr>
          <w:rFonts w:ascii="Arial Narrow" w:hAnsi="Arial Narrow"/>
          <w:b/>
          <w:sz w:val="28"/>
          <w:szCs w:val="28"/>
        </w:rPr>
        <w:lastRenderedPageBreak/>
        <w:t>A3</w:t>
      </w:r>
      <w:r w:rsidR="00AB4336" w:rsidRPr="0005308E">
        <w:rPr>
          <w:rFonts w:ascii="Arial Narrow" w:hAnsi="Arial Narrow"/>
          <w:b/>
          <w:sz w:val="28"/>
          <w:szCs w:val="28"/>
        </w:rPr>
        <w:t>:  Preparazione e produzione di emocomponenti standard di 1° livello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513"/>
        <w:gridCol w:w="850"/>
        <w:gridCol w:w="850"/>
        <w:gridCol w:w="852"/>
      </w:tblGrid>
      <w:tr w:rsidR="00AB4336" w:rsidRPr="001A1BFC" w:rsidTr="00C90D0C">
        <w:trPr>
          <w:cantSplit/>
          <w:trHeight w:val="340"/>
        </w:trPr>
        <w:tc>
          <w:tcPr>
            <w:tcW w:w="426" w:type="dxa"/>
          </w:tcPr>
          <w:p w:rsidR="00AB4336" w:rsidRPr="001A1BFC" w:rsidRDefault="00AB4336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13" w:type="dxa"/>
          </w:tcPr>
          <w:p w:rsidR="00AB4336" w:rsidRPr="001A1BFC" w:rsidRDefault="00AB4336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B4336" w:rsidRPr="001A1BFC" w:rsidRDefault="00AB4336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850" w:type="dxa"/>
            <w:vAlign w:val="center"/>
          </w:tcPr>
          <w:p w:rsidR="00AB4336" w:rsidRPr="001A1BFC" w:rsidRDefault="00AB4336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PR</w:t>
            </w:r>
          </w:p>
        </w:tc>
        <w:tc>
          <w:tcPr>
            <w:tcW w:w="852" w:type="dxa"/>
            <w:vAlign w:val="center"/>
          </w:tcPr>
          <w:p w:rsidR="00AB4336" w:rsidRPr="001A1BFC" w:rsidRDefault="00AB4336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NR</w:t>
            </w:r>
          </w:p>
        </w:tc>
      </w:tr>
      <w:tr w:rsidR="00C90D0C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C90D0C" w:rsidRPr="00AD7781" w:rsidRDefault="00C90D0C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1</w:t>
            </w:r>
          </w:p>
        </w:tc>
        <w:tc>
          <w:tcPr>
            <w:tcW w:w="7513" w:type="dxa"/>
          </w:tcPr>
          <w:p w:rsidR="00C90D0C" w:rsidRPr="005A4A12" w:rsidRDefault="00C90D0C" w:rsidP="00C90D0C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 xml:space="preserve">Inserire le sacche </w:t>
            </w:r>
            <w:r w:rsidR="00F867F1" w:rsidRPr="005A4A12">
              <w:rPr>
                <w:rFonts w:ascii="Arial Narrow" w:hAnsi="Arial Narrow"/>
                <w:b w:val="0"/>
                <w:sz w:val="26"/>
                <w:szCs w:val="26"/>
              </w:rPr>
              <w:t xml:space="preserve">nei cestelli della centrifuga, pesandole </w:t>
            </w: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e bilanciandole</w:t>
            </w:r>
          </w:p>
        </w:tc>
        <w:tc>
          <w:tcPr>
            <w:tcW w:w="850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C90D0C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C90D0C" w:rsidRPr="00AD7781" w:rsidRDefault="00C90D0C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C90D0C" w:rsidRPr="005A4A12" w:rsidRDefault="00C90D0C" w:rsidP="00C90D0C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Selezionare il programma idoneo al tipo di prodotto e avviare la centrifuga.</w:t>
            </w:r>
          </w:p>
        </w:tc>
        <w:tc>
          <w:tcPr>
            <w:tcW w:w="850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C90D0C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C90D0C" w:rsidRPr="00AD7781" w:rsidRDefault="00C90D0C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3</w:t>
            </w:r>
          </w:p>
        </w:tc>
        <w:tc>
          <w:tcPr>
            <w:tcW w:w="7513" w:type="dxa"/>
            <w:vAlign w:val="center"/>
          </w:tcPr>
          <w:p w:rsidR="00C90D0C" w:rsidRPr="005A4A12" w:rsidRDefault="00C90D0C" w:rsidP="00C90D0C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Estrarre le sacche e posizionare sul separatore automatico in modo corretto e avvio del frazionamento</w:t>
            </w:r>
          </w:p>
        </w:tc>
        <w:tc>
          <w:tcPr>
            <w:tcW w:w="850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C90D0C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C90D0C" w:rsidRPr="00AD7781" w:rsidRDefault="00C90D0C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4</w:t>
            </w:r>
          </w:p>
        </w:tc>
        <w:tc>
          <w:tcPr>
            <w:tcW w:w="7513" w:type="dxa"/>
            <w:vAlign w:val="center"/>
          </w:tcPr>
          <w:p w:rsidR="00C90D0C" w:rsidRPr="005A4A12" w:rsidRDefault="00C90D0C" w:rsidP="00C90D0C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 xml:space="preserve">Estrarre dal separatore le emazie concentrate, </w:t>
            </w:r>
            <w:proofErr w:type="spellStart"/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buffy-coats</w:t>
            </w:r>
            <w:proofErr w:type="spellEnd"/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 xml:space="preserve"> e plasma</w:t>
            </w:r>
          </w:p>
        </w:tc>
        <w:tc>
          <w:tcPr>
            <w:tcW w:w="850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C90D0C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C90D0C" w:rsidRPr="00AD7781" w:rsidRDefault="00C90D0C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5</w:t>
            </w:r>
          </w:p>
        </w:tc>
        <w:tc>
          <w:tcPr>
            <w:tcW w:w="7513" w:type="dxa"/>
            <w:vAlign w:val="center"/>
          </w:tcPr>
          <w:p w:rsidR="00C90D0C" w:rsidRPr="005A4A12" w:rsidRDefault="00C90D0C" w:rsidP="00C90D0C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Stoccaggio e corretta conservazione degli emocomponenti</w:t>
            </w:r>
          </w:p>
        </w:tc>
        <w:tc>
          <w:tcPr>
            <w:tcW w:w="850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C90D0C" w:rsidRPr="001A1BFC" w:rsidTr="003B5027">
        <w:trPr>
          <w:cantSplit/>
          <w:trHeight w:val="70"/>
        </w:trPr>
        <w:tc>
          <w:tcPr>
            <w:tcW w:w="426" w:type="dxa"/>
          </w:tcPr>
          <w:p w:rsidR="00C90D0C" w:rsidRPr="001A1BFC" w:rsidRDefault="00C90D0C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C90D0C" w:rsidRPr="001A1BFC" w:rsidRDefault="00C90D0C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52" w:type="dxa"/>
            <w:gridSpan w:val="3"/>
          </w:tcPr>
          <w:p w:rsidR="00C90D0C" w:rsidRPr="001A1BFC" w:rsidRDefault="00C90D0C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LAP= 1-2</w:t>
            </w:r>
            <w:r>
              <w:rPr>
                <w:rFonts w:asciiTheme="minorHAnsi" w:hAnsiTheme="minorHAnsi"/>
                <w:sz w:val="22"/>
                <w:szCs w:val="22"/>
              </w:rPr>
              <w:t>-3-4-5</w:t>
            </w:r>
          </w:p>
        </w:tc>
      </w:tr>
    </w:tbl>
    <w:p w:rsidR="00AB4336" w:rsidRDefault="00AB4336" w:rsidP="00AB4336">
      <w:pPr>
        <w:rPr>
          <w:sz w:val="18"/>
          <w:szCs w:val="18"/>
        </w:rPr>
      </w:pPr>
      <w:r w:rsidRPr="00F867F1">
        <w:rPr>
          <w:b/>
          <w:sz w:val="18"/>
          <w:szCs w:val="18"/>
        </w:rPr>
        <w:t>R</w:t>
      </w:r>
      <w:r w:rsidRPr="00F867F1">
        <w:rPr>
          <w:sz w:val="18"/>
          <w:szCs w:val="18"/>
        </w:rPr>
        <w:t xml:space="preserve">= raggiunto; </w:t>
      </w:r>
      <w:r w:rsidRPr="00F867F1">
        <w:rPr>
          <w:b/>
          <w:sz w:val="18"/>
          <w:szCs w:val="18"/>
        </w:rPr>
        <w:t>PR</w:t>
      </w:r>
      <w:r w:rsidRPr="00F867F1">
        <w:rPr>
          <w:sz w:val="18"/>
          <w:szCs w:val="18"/>
        </w:rPr>
        <w:t xml:space="preserve"> = parzialmente raggiunto; </w:t>
      </w:r>
      <w:r w:rsidRPr="00F867F1">
        <w:rPr>
          <w:b/>
          <w:sz w:val="18"/>
          <w:szCs w:val="18"/>
        </w:rPr>
        <w:t>NR</w:t>
      </w:r>
      <w:r w:rsidRPr="00F867F1">
        <w:rPr>
          <w:sz w:val="18"/>
          <w:szCs w:val="18"/>
        </w:rPr>
        <w:t>= non raggiunto</w:t>
      </w:r>
    </w:p>
    <w:p w:rsidR="0005308E" w:rsidRPr="00F867F1" w:rsidRDefault="0005308E" w:rsidP="00AB4336">
      <w:pPr>
        <w:rPr>
          <w:sz w:val="18"/>
          <w:szCs w:val="18"/>
        </w:rPr>
      </w:pPr>
    </w:p>
    <w:p w:rsidR="00CD4FC3" w:rsidRPr="0005308E" w:rsidRDefault="00CD4FC3" w:rsidP="0005308E">
      <w:pPr>
        <w:tabs>
          <w:tab w:val="left" w:pos="1800"/>
        </w:tabs>
        <w:spacing w:after="0" w:line="240" w:lineRule="auto"/>
        <w:ind w:left="-425" w:right="-1136"/>
        <w:jc w:val="both"/>
        <w:rPr>
          <w:rFonts w:ascii="Arial Narrow" w:hAnsi="Arial Narrow"/>
          <w:b/>
          <w:sz w:val="28"/>
          <w:szCs w:val="28"/>
        </w:rPr>
      </w:pPr>
      <w:r w:rsidRPr="0005308E">
        <w:rPr>
          <w:rFonts w:ascii="Arial Narrow" w:hAnsi="Arial Narrow"/>
          <w:b/>
          <w:sz w:val="28"/>
          <w:szCs w:val="28"/>
        </w:rPr>
        <w:t>A4:  Comprendere ed eseguire la determinazione del gruppo sanguigno AB0/Rh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513"/>
        <w:gridCol w:w="850"/>
        <w:gridCol w:w="850"/>
        <w:gridCol w:w="852"/>
      </w:tblGrid>
      <w:tr w:rsidR="00CD4FC3" w:rsidRPr="001A1BFC" w:rsidTr="003B5027">
        <w:trPr>
          <w:cantSplit/>
          <w:trHeight w:val="340"/>
        </w:trPr>
        <w:tc>
          <w:tcPr>
            <w:tcW w:w="426" w:type="dxa"/>
          </w:tcPr>
          <w:p w:rsidR="00CD4FC3" w:rsidRPr="001A1BFC" w:rsidRDefault="00CD4FC3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13" w:type="dxa"/>
          </w:tcPr>
          <w:p w:rsidR="00CD4FC3" w:rsidRPr="001A1BFC" w:rsidRDefault="00CD4FC3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850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PR</w:t>
            </w:r>
          </w:p>
        </w:tc>
        <w:tc>
          <w:tcPr>
            <w:tcW w:w="852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NR</w:t>
            </w:r>
          </w:p>
        </w:tc>
      </w:tr>
      <w:tr w:rsidR="00CD4FC3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CD4FC3" w:rsidRPr="00AD7781" w:rsidRDefault="00CD4FC3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CD4FC3" w:rsidRPr="005A4A12" w:rsidRDefault="00CD4FC3" w:rsidP="00CD4FC3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Conoscere i metodi per la determinazione dei gruppi sanguigni</w:t>
            </w:r>
          </w:p>
        </w:tc>
        <w:tc>
          <w:tcPr>
            <w:tcW w:w="850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CD4FC3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CD4FC3" w:rsidRPr="00AD7781" w:rsidRDefault="00CD4FC3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CD4FC3" w:rsidRPr="005A4A12" w:rsidRDefault="00CD4FC3" w:rsidP="00CD4FC3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 xml:space="preserve">Eseguire la determinazione del gruppo in provetta </w:t>
            </w:r>
          </w:p>
        </w:tc>
        <w:tc>
          <w:tcPr>
            <w:tcW w:w="850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CD4FC3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CD4FC3" w:rsidRPr="00AD7781" w:rsidRDefault="00CD4FC3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3</w:t>
            </w:r>
          </w:p>
        </w:tc>
        <w:tc>
          <w:tcPr>
            <w:tcW w:w="7513" w:type="dxa"/>
            <w:vAlign w:val="center"/>
          </w:tcPr>
          <w:p w:rsidR="00CD4FC3" w:rsidRPr="005A4A12" w:rsidRDefault="00CD4FC3" w:rsidP="00CD4FC3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 xml:space="preserve">Eseguire la determinazione del gruppo su vetrino </w:t>
            </w:r>
          </w:p>
        </w:tc>
        <w:tc>
          <w:tcPr>
            <w:tcW w:w="850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CD4FC3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CD4FC3" w:rsidRPr="00AD7781" w:rsidRDefault="00CD4FC3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4</w:t>
            </w:r>
          </w:p>
        </w:tc>
        <w:tc>
          <w:tcPr>
            <w:tcW w:w="7513" w:type="dxa"/>
            <w:vAlign w:val="center"/>
          </w:tcPr>
          <w:p w:rsidR="00CD4FC3" w:rsidRPr="005A4A12" w:rsidRDefault="00CD4FC3" w:rsidP="00CD4FC3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Eseguire la determinazione del gruppo su schedina</w:t>
            </w:r>
          </w:p>
        </w:tc>
        <w:tc>
          <w:tcPr>
            <w:tcW w:w="850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CD4FC3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CD4FC3" w:rsidRPr="00AD7781" w:rsidRDefault="00CD4FC3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5</w:t>
            </w:r>
          </w:p>
        </w:tc>
        <w:tc>
          <w:tcPr>
            <w:tcW w:w="7513" w:type="dxa"/>
            <w:vAlign w:val="center"/>
          </w:tcPr>
          <w:p w:rsidR="00CD4FC3" w:rsidRPr="005A4A12" w:rsidRDefault="00CD4FC3" w:rsidP="00CD4FC3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Interpretazione corretta dei risultati</w:t>
            </w:r>
          </w:p>
        </w:tc>
        <w:tc>
          <w:tcPr>
            <w:tcW w:w="850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CD4FC3" w:rsidRPr="001A1BFC" w:rsidTr="003B5027">
        <w:trPr>
          <w:cantSplit/>
          <w:trHeight w:val="70"/>
        </w:trPr>
        <w:tc>
          <w:tcPr>
            <w:tcW w:w="426" w:type="dxa"/>
          </w:tcPr>
          <w:p w:rsidR="00CD4FC3" w:rsidRPr="001A1BFC" w:rsidRDefault="00CD4FC3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CD4FC3" w:rsidRPr="001A1BFC" w:rsidRDefault="00CD4FC3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52" w:type="dxa"/>
            <w:gridSpan w:val="3"/>
          </w:tcPr>
          <w:p w:rsidR="00CD4FC3" w:rsidRPr="001A1BFC" w:rsidRDefault="00CD4FC3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LAP= 1-2</w:t>
            </w:r>
            <w:r>
              <w:rPr>
                <w:rFonts w:asciiTheme="minorHAnsi" w:hAnsiTheme="minorHAnsi"/>
                <w:sz w:val="22"/>
                <w:szCs w:val="22"/>
              </w:rPr>
              <w:t>-3-4-5</w:t>
            </w:r>
          </w:p>
        </w:tc>
      </w:tr>
    </w:tbl>
    <w:p w:rsidR="00CD4FC3" w:rsidRPr="00F867F1" w:rsidRDefault="00CD4FC3" w:rsidP="00CD4FC3">
      <w:pPr>
        <w:rPr>
          <w:sz w:val="18"/>
          <w:szCs w:val="18"/>
        </w:rPr>
      </w:pPr>
      <w:r w:rsidRPr="00F867F1">
        <w:rPr>
          <w:b/>
          <w:sz w:val="18"/>
          <w:szCs w:val="18"/>
        </w:rPr>
        <w:t>R</w:t>
      </w:r>
      <w:r w:rsidRPr="00F867F1">
        <w:rPr>
          <w:sz w:val="18"/>
          <w:szCs w:val="18"/>
        </w:rPr>
        <w:t xml:space="preserve">= raggiunto; </w:t>
      </w:r>
      <w:r w:rsidRPr="00F867F1">
        <w:rPr>
          <w:b/>
          <w:sz w:val="18"/>
          <w:szCs w:val="18"/>
        </w:rPr>
        <w:t>PR</w:t>
      </w:r>
      <w:r w:rsidRPr="00F867F1">
        <w:rPr>
          <w:sz w:val="18"/>
          <w:szCs w:val="18"/>
        </w:rPr>
        <w:t xml:space="preserve"> = parzialmente raggiunto; </w:t>
      </w:r>
      <w:r w:rsidRPr="00F867F1">
        <w:rPr>
          <w:b/>
          <w:sz w:val="18"/>
          <w:szCs w:val="18"/>
        </w:rPr>
        <w:t>NR</w:t>
      </w:r>
      <w:r w:rsidRPr="00F867F1">
        <w:rPr>
          <w:sz w:val="18"/>
          <w:szCs w:val="18"/>
        </w:rPr>
        <w:t>= non raggiunto</w:t>
      </w:r>
    </w:p>
    <w:p w:rsidR="001E0A07" w:rsidRDefault="001E0A07" w:rsidP="00BF1F22">
      <w:pPr>
        <w:pStyle w:val="Corpotesto"/>
        <w:rPr>
          <w:rFonts w:ascii="Arial Narrow" w:hAnsi="Arial Narrow"/>
          <w:b w:val="0"/>
          <w:bCs w:val="0"/>
          <w:sz w:val="22"/>
          <w:szCs w:val="22"/>
        </w:rPr>
      </w:pPr>
    </w:p>
    <w:p w:rsidR="00E30430" w:rsidRPr="0005308E" w:rsidRDefault="00E30430" w:rsidP="0005308E">
      <w:pPr>
        <w:tabs>
          <w:tab w:val="left" w:pos="1800"/>
        </w:tabs>
        <w:spacing w:after="0" w:line="240" w:lineRule="auto"/>
        <w:ind w:left="-425" w:right="-1136"/>
        <w:jc w:val="both"/>
        <w:rPr>
          <w:rFonts w:ascii="Arial Narrow" w:hAnsi="Arial Narrow"/>
          <w:b/>
          <w:sz w:val="28"/>
          <w:szCs w:val="28"/>
        </w:rPr>
      </w:pPr>
      <w:r w:rsidRPr="0005308E">
        <w:rPr>
          <w:rFonts w:ascii="Arial Narrow" w:hAnsi="Arial Narrow"/>
          <w:b/>
          <w:sz w:val="28"/>
          <w:szCs w:val="28"/>
        </w:rPr>
        <w:t>A5:  :   Comprendere ed eseguire la preparazione di piastrine in medium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513"/>
        <w:gridCol w:w="850"/>
        <w:gridCol w:w="850"/>
        <w:gridCol w:w="852"/>
      </w:tblGrid>
      <w:tr w:rsidR="00E30430" w:rsidRPr="001A1BFC" w:rsidTr="003B5027">
        <w:trPr>
          <w:cantSplit/>
          <w:trHeight w:val="340"/>
        </w:trPr>
        <w:tc>
          <w:tcPr>
            <w:tcW w:w="426" w:type="dxa"/>
          </w:tcPr>
          <w:p w:rsidR="00E30430" w:rsidRPr="001A1BFC" w:rsidRDefault="00E30430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13" w:type="dxa"/>
          </w:tcPr>
          <w:p w:rsidR="00E30430" w:rsidRPr="001A1BFC" w:rsidRDefault="00E30430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850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PR</w:t>
            </w:r>
          </w:p>
        </w:tc>
        <w:tc>
          <w:tcPr>
            <w:tcW w:w="852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NR</w:t>
            </w:r>
          </w:p>
        </w:tc>
      </w:tr>
      <w:tr w:rsidR="00E30430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E30430" w:rsidRPr="00AD7781" w:rsidRDefault="00E30430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E30430" w:rsidRPr="005A4A12" w:rsidRDefault="00E30430" w:rsidP="00E30430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Conoscere la procedura inerente a questa preparazione</w:t>
            </w:r>
          </w:p>
        </w:tc>
        <w:tc>
          <w:tcPr>
            <w:tcW w:w="850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E30430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E30430" w:rsidRPr="00AD7781" w:rsidRDefault="00E30430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E30430" w:rsidRPr="005A4A12" w:rsidRDefault="00E30430" w:rsidP="00E30430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Collegare sterilmente l’unità ad una sacca transfer</w:t>
            </w:r>
          </w:p>
        </w:tc>
        <w:tc>
          <w:tcPr>
            <w:tcW w:w="850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E30430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E30430" w:rsidRPr="00AD7781" w:rsidRDefault="00E30430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3</w:t>
            </w:r>
          </w:p>
        </w:tc>
        <w:tc>
          <w:tcPr>
            <w:tcW w:w="7513" w:type="dxa"/>
            <w:vAlign w:val="center"/>
          </w:tcPr>
          <w:p w:rsidR="00E30430" w:rsidRPr="005A4A12" w:rsidRDefault="00E30430" w:rsidP="00E30430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Inserire le sacche nei cestelli della centrifuga, pesarle facendo attenzione al loro bilanciamento.</w:t>
            </w:r>
          </w:p>
        </w:tc>
        <w:tc>
          <w:tcPr>
            <w:tcW w:w="850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E30430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E30430" w:rsidRPr="00AD7781" w:rsidRDefault="00E30430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4</w:t>
            </w:r>
          </w:p>
        </w:tc>
        <w:tc>
          <w:tcPr>
            <w:tcW w:w="7513" w:type="dxa"/>
            <w:vAlign w:val="center"/>
          </w:tcPr>
          <w:p w:rsidR="00E30430" w:rsidRPr="005A4A12" w:rsidRDefault="00E30430" w:rsidP="00E30430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Selezionare il programma idoneo al tipo di prodotto e avviare la centrifuga.</w:t>
            </w:r>
          </w:p>
        </w:tc>
        <w:tc>
          <w:tcPr>
            <w:tcW w:w="850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E30430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E30430" w:rsidRPr="00AD7781" w:rsidRDefault="00E30430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5</w:t>
            </w:r>
          </w:p>
        </w:tc>
        <w:tc>
          <w:tcPr>
            <w:tcW w:w="7513" w:type="dxa"/>
            <w:vAlign w:val="center"/>
          </w:tcPr>
          <w:p w:rsidR="00E30430" w:rsidRPr="005A4A12" w:rsidRDefault="00E30430" w:rsidP="00E30430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Estrarre la sacca dalla centrifuga e posizionarla nell’estrattore manuale</w:t>
            </w:r>
          </w:p>
        </w:tc>
        <w:tc>
          <w:tcPr>
            <w:tcW w:w="850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FC7D2F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FC7D2F" w:rsidRPr="00AD7781" w:rsidRDefault="00FC7D2F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6</w:t>
            </w:r>
          </w:p>
        </w:tc>
        <w:tc>
          <w:tcPr>
            <w:tcW w:w="7513" w:type="dxa"/>
            <w:vAlign w:val="center"/>
          </w:tcPr>
          <w:p w:rsidR="00FC7D2F" w:rsidRPr="005A4A12" w:rsidRDefault="00FC7D2F" w:rsidP="00E30430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 xml:space="preserve">Eliminare il </w:t>
            </w:r>
            <w:proofErr w:type="spellStart"/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sovranatante</w:t>
            </w:r>
            <w:proofErr w:type="spellEnd"/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 xml:space="preserve"> facendolo correttamente defluire nella sacca di scarto</w:t>
            </w:r>
          </w:p>
        </w:tc>
        <w:tc>
          <w:tcPr>
            <w:tcW w:w="850" w:type="dxa"/>
            <w:vAlign w:val="center"/>
          </w:tcPr>
          <w:p w:rsidR="00FC7D2F" w:rsidRPr="001A1BFC" w:rsidRDefault="00FC7D2F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FC7D2F" w:rsidRPr="001A1BFC" w:rsidRDefault="00FC7D2F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FC7D2F" w:rsidRPr="001A1BFC" w:rsidRDefault="00FC7D2F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FC7D2F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FC7D2F" w:rsidRPr="00AD7781" w:rsidRDefault="00FC7D2F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7</w:t>
            </w:r>
          </w:p>
        </w:tc>
        <w:tc>
          <w:tcPr>
            <w:tcW w:w="7513" w:type="dxa"/>
            <w:vAlign w:val="center"/>
          </w:tcPr>
          <w:p w:rsidR="00FC7D2F" w:rsidRPr="005A4A12" w:rsidRDefault="00FC7D2F" w:rsidP="00E30430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 xml:space="preserve">Esegue correttamente le procedure di </w:t>
            </w:r>
            <w:proofErr w:type="spellStart"/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risospensione</w:t>
            </w:r>
            <w:proofErr w:type="spellEnd"/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 xml:space="preserve"> con soluzione additiva                                     </w:t>
            </w:r>
          </w:p>
        </w:tc>
        <w:tc>
          <w:tcPr>
            <w:tcW w:w="850" w:type="dxa"/>
            <w:vAlign w:val="center"/>
          </w:tcPr>
          <w:p w:rsidR="00FC7D2F" w:rsidRPr="001A1BFC" w:rsidRDefault="00FC7D2F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FC7D2F" w:rsidRPr="001A1BFC" w:rsidRDefault="00FC7D2F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FC7D2F" w:rsidRPr="001A1BFC" w:rsidRDefault="00FC7D2F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E30430" w:rsidRPr="001A1BFC" w:rsidTr="003B5027">
        <w:trPr>
          <w:cantSplit/>
          <w:trHeight w:val="70"/>
        </w:trPr>
        <w:tc>
          <w:tcPr>
            <w:tcW w:w="426" w:type="dxa"/>
          </w:tcPr>
          <w:p w:rsidR="00E30430" w:rsidRPr="001A1BFC" w:rsidRDefault="00E30430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E30430" w:rsidRPr="001A1BFC" w:rsidRDefault="00E30430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52" w:type="dxa"/>
            <w:gridSpan w:val="3"/>
          </w:tcPr>
          <w:p w:rsidR="00E30430" w:rsidRPr="001A1BFC" w:rsidRDefault="00E30430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LAP= 1-2</w:t>
            </w:r>
            <w:r>
              <w:rPr>
                <w:rFonts w:asciiTheme="minorHAnsi" w:hAnsiTheme="minorHAnsi"/>
                <w:sz w:val="22"/>
                <w:szCs w:val="22"/>
              </w:rPr>
              <w:t>-3-4-5</w:t>
            </w:r>
            <w:r w:rsidR="00FC7D2F">
              <w:rPr>
                <w:rFonts w:asciiTheme="minorHAnsi" w:hAnsiTheme="minorHAnsi"/>
                <w:sz w:val="22"/>
                <w:szCs w:val="22"/>
              </w:rPr>
              <w:t>-6-7</w:t>
            </w:r>
          </w:p>
        </w:tc>
      </w:tr>
    </w:tbl>
    <w:p w:rsidR="00E30430" w:rsidRDefault="00E30430" w:rsidP="00E30430">
      <w:pPr>
        <w:rPr>
          <w:sz w:val="18"/>
          <w:szCs w:val="18"/>
        </w:rPr>
      </w:pPr>
      <w:r w:rsidRPr="00F867F1">
        <w:rPr>
          <w:b/>
          <w:sz w:val="18"/>
          <w:szCs w:val="18"/>
        </w:rPr>
        <w:t>R</w:t>
      </w:r>
      <w:r w:rsidRPr="00F867F1">
        <w:rPr>
          <w:sz w:val="18"/>
          <w:szCs w:val="18"/>
        </w:rPr>
        <w:t xml:space="preserve">= raggiunto; </w:t>
      </w:r>
      <w:r w:rsidRPr="00F867F1">
        <w:rPr>
          <w:b/>
          <w:sz w:val="18"/>
          <w:szCs w:val="18"/>
        </w:rPr>
        <w:t>PR</w:t>
      </w:r>
      <w:r w:rsidRPr="00F867F1">
        <w:rPr>
          <w:sz w:val="18"/>
          <w:szCs w:val="18"/>
        </w:rPr>
        <w:t xml:space="preserve"> = parzialmente raggiunto; </w:t>
      </w:r>
      <w:r w:rsidRPr="00F867F1">
        <w:rPr>
          <w:b/>
          <w:sz w:val="18"/>
          <w:szCs w:val="18"/>
        </w:rPr>
        <w:t>NR</w:t>
      </w:r>
      <w:r w:rsidRPr="00F867F1">
        <w:rPr>
          <w:sz w:val="18"/>
          <w:szCs w:val="18"/>
        </w:rPr>
        <w:t>= non raggiunto</w:t>
      </w:r>
    </w:p>
    <w:p w:rsidR="005A4A12" w:rsidRPr="00F867F1" w:rsidRDefault="005A4A12" w:rsidP="00E30430">
      <w:pPr>
        <w:rPr>
          <w:sz w:val="18"/>
          <w:szCs w:val="18"/>
        </w:rPr>
      </w:pPr>
    </w:p>
    <w:p w:rsidR="00C9637F" w:rsidRDefault="00C9637F" w:rsidP="00C9637F">
      <w:pPr>
        <w:pStyle w:val="Corpotesto"/>
        <w:ind w:left="426" w:hanging="852"/>
        <w:rPr>
          <w:rFonts w:ascii="Arial Narrow" w:hAnsi="Arial Narrow"/>
          <w:b w:val="0"/>
          <w:bCs w:val="0"/>
          <w:sz w:val="22"/>
          <w:szCs w:val="22"/>
        </w:rPr>
      </w:pPr>
    </w:p>
    <w:p w:rsidR="0070407E" w:rsidRPr="0005308E" w:rsidRDefault="0070407E" w:rsidP="0005308E">
      <w:pPr>
        <w:tabs>
          <w:tab w:val="left" w:pos="1800"/>
        </w:tabs>
        <w:spacing w:after="0" w:line="240" w:lineRule="auto"/>
        <w:ind w:left="-425" w:right="-1136"/>
        <w:jc w:val="both"/>
        <w:rPr>
          <w:rFonts w:ascii="Arial Narrow" w:hAnsi="Arial Narrow"/>
          <w:b/>
          <w:sz w:val="28"/>
          <w:szCs w:val="28"/>
        </w:rPr>
      </w:pPr>
      <w:r w:rsidRPr="0005308E">
        <w:rPr>
          <w:rFonts w:ascii="Arial Narrow" w:hAnsi="Arial Narrow"/>
          <w:b/>
          <w:sz w:val="28"/>
          <w:szCs w:val="28"/>
        </w:rPr>
        <w:lastRenderedPageBreak/>
        <w:t>A6:  Conoscere ed eseguire le metodiche di saldatura sterile con TSCD.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513"/>
        <w:gridCol w:w="850"/>
        <w:gridCol w:w="850"/>
        <w:gridCol w:w="852"/>
      </w:tblGrid>
      <w:tr w:rsidR="0070407E" w:rsidRPr="001A1BFC" w:rsidTr="003B5027">
        <w:trPr>
          <w:cantSplit/>
          <w:trHeight w:val="340"/>
        </w:trPr>
        <w:tc>
          <w:tcPr>
            <w:tcW w:w="426" w:type="dxa"/>
          </w:tcPr>
          <w:p w:rsidR="0070407E" w:rsidRPr="001A1BFC" w:rsidRDefault="0070407E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13" w:type="dxa"/>
          </w:tcPr>
          <w:p w:rsidR="0070407E" w:rsidRPr="001A1BFC" w:rsidRDefault="0070407E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850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PR</w:t>
            </w:r>
          </w:p>
        </w:tc>
        <w:tc>
          <w:tcPr>
            <w:tcW w:w="852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NR</w:t>
            </w:r>
          </w:p>
        </w:tc>
      </w:tr>
      <w:tr w:rsidR="0070407E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70407E" w:rsidRPr="00AD7781" w:rsidRDefault="0070407E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70407E" w:rsidRPr="005A4A12" w:rsidRDefault="0070407E" w:rsidP="0070407E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Conoscere le procedure di settaggio dello strumento</w:t>
            </w:r>
          </w:p>
        </w:tc>
        <w:tc>
          <w:tcPr>
            <w:tcW w:w="850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70407E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70407E" w:rsidRPr="00AD7781" w:rsidRDefault="0070407E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70407E" w:rsidRPr="005A4A12" w:rsidRDefault="0070407E" w:rsidP="0070407E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Collocare correttamente i tubicini nello strumento</w:t>
            </w:r>
          </w:p>
        </w:tc>
        <w:tc>
          <w:tcPr>
            <w:tcW w:w="850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70407E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70407E" w:rsidRPr="00AD7781" w:rsidRDefault="0070407E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3</w:t>
            </w:r>
          </w:p>
        </w:tc>
        <w:tc>
          <w:tcPr>
            <w:tcW w:w="7513" w:type="dxa"/>
            <w:vAlign w:val="center"/>
          </w:tcPr>
          <w:p w:rsidR="0070407E" w:rsidRPr="005A4A12" w:rsidRDefault="0070407E" w:rsidP="0070407E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Eseguire correttamente la procedura di saldatura</w:t>
            </w:r>
          </w:p>
        </w:tc>
        <w:tc>
          <w:tcPr>
            <w:tcW w:w="850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70407E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70407E" w:rsidRPr="00AD7781" w:rsidRDefault="0070407E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4</w:t>
            </w:r>
          </w:p>
        </w:tc>
        <w:tc>
          <w:tcPr>
            <w:tcW w:w="7513" w:type="dxa"/>
            <w:vAlign w:val="center"/>
          </w:tcPr>
          <w:p w:rsidR="0070407E" w:rsidRPr="005A4A12" w:rsidRDefault="0070407E" w:rsidP="0070407E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Controllare il risultato finale</w:t>
            </w:r>
          </w:p>
        </w:tc>
        <w:tc>
          <w:tcPr>
            <w:tcW w:w="850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70407E" w:rsidRPr="001A1BFC" w:rsidTr="003B5027">
        <w:trPr>
          <w:cantSplit/>
          <w:trHeight w:val="70"/>
        </w:trPr>
        <w:tc>
          <w:tcPr>
            <w:tcW w:w="426" w:type="dxa"/>
          </w:tcPr>
          <w:p w:rsidR="0070407E" w:rsidRPr="001A1BFC" w:rsidRDefault="0070407E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70407E" w:rsidRPr="001A1BFC" w:rsidRDefault="0070407E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52" w:type="dxa"/>
            <w:gridSpan w:val="3"/>
          </w:tcPr>
          <w:p w:rsidR="0070407E" w:rsidRPr="001A1BFC" w:rsidRDefault="0070407E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LAP= 1-2-3-4</w:t>
            </w:r>
          </w:p>
        </w:tc>
      </w:tr>
    </w:tbl>
    <w:p w:rsidR="001E0A07" w:rsidRPr="00F867F1" w:rsidRDefault="0070407E" w:rsidP="00F867F1">
      <w:pPr>
        <w:rPr>
          <w:sz w:val="18"/>
          <w:szCs w:val="18"/>
        </w:rPr>
      </w:pPr>
      <w:r w:rsidRPr="00F867F1">
        <w:rPr>
          <w:b/>
          <w:sz w:val="18"/>
          <w:szCs w:val="18"/>
        </w:rPr>
        <w:t>R</w:t>
      </w:r>
      <w:r w:rsidRPr="00F867F1">
        <w:rPr>
          <w:sz w:val="18"/>
          <w:szCs w:val="18"/>
        </w:rPr>
        <w:t xml:space="preserve">= raggiunto; </w:t>
      </w:r>
      <w:r w:rsidRPr="00F867F1">
        <w:rPr>
          <w:b/>
          <w:sz w:val="18"/>
          <w:szCs w:val="18"/>
        </w:rPr>
        <w:t>PR</w:t>
      </w:r>
      <w:r w:rsidRPr="00F867F1">
        <w:rPr>
          <w:sz w:val="18"/>
          <w:szCs w:val="18"/>
        </w:rPr>
        <w:t xml:space="preserve"> = parzialmente raggiunto; </w:t>
      </w:r>
      <w:r w:rsidRPr="00F867F1">
        <w:rPr>
          <w:b/>
          <w:sz w:val="18"/>
          <w:szCs w:val="18"/>
        </w:rPr>
        <w:t>NR</w:t>
      </w:r>
      <w:r w:rsidRPr="00F867F1">
        <w:rPr>
          <w:sz w:val="18"/>
          <w:szCs w:val="18"/>
        </w:rPr>
        <w:t>= non raggiunto</w:t>
      </w:r>
    </w:p>
    <w:p w:rsidR="001F62A2" w:rsidRPr="0005308E" w:rsidRDefault="001F62A2" w:rsidP="0005308E">
      <w:pPr>
        <w:tabs>
          <w:tab w:val="left" w:pos="1800"/>
        </w:tabs>
        <w:spacing w:after="0" w:line="240" w:lineRule="auto"/>
        <w:ind w:left="-425" w:right="-1136"/>
        <w:jc w:val="both"/>
        <w:rPr>
          <w:rFonts w:ascii="Arial Narrow" w:hAnsi="Arial Narrow"/>
          <w:b/>
          <w:sz w:val="28"/>
          <w:szCs w:val="28"/>
        </w:rPr>
      </w:pPr>
      <w:r w:rsidRPr="0005308E">
        <w:rPr>
          <w:rFonts w:ascii="Arial Narrow" w:hAnsi="Arial Narrow"/>
          <w:b/>
          <w:sz w:val="28"/>
          <w:szCs w:val="28"/>
        </w:rPr>
        <w:t>A7:  Conoscere e comprendere le prove di compatibilità.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513"/>
        <w:gridCol w:w="850"/>
        <w:gridCol w:w="850"/>
        <w:gridCol w:w="852"/>
      </w:tblGrid>
      <w:tr w:rsidR="001F62A2" w:rsidRPr="001A1BFC" w:rsidTr="003B5027">
        <w:trPr>
          <w:cantSplit/>
          <w:trHeight w:val="340"/>
        </w:trPr>
        <w:tc>
          <w:tcPr>
            <w:tcW w:w="426" w:type="dxa"/>
          </w:tcPr>
          <w:p w:rsidR="001F62A2" w:rsidRPr="001A1BFC" w:rsidRDefault="001F62A2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13" w:type="dxa"/>
          </w:tcPr>
          <w:p w:rsidR="001F62A2" w:rsidRPr="001A1BFC" w:rsidRDefault="001F62A2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PR</w:t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NR</w:t>
            </w:r>
          </w:p>
        </w:tc>
      </w:tr>
      <w:tr w:rsidR="001F62A2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1F62A2" w:rsidRPr="00AD7781" w:rsidRDefault="001F62A2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1F62A2" w:rsidRPr="005A4A12" w:rsidRDefault="001F62A2" w:rsidP="001F62A2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Conoscere i concetti fondamentali della prova di compatibilità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1F62A2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1F62A2" w:rsidRPr="00AD7781" w:rsidRDefault="001F62A2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1F62A2" w:rsidRPr="005A4A12" w:rsidRDefault="001F62A2" w:rsidP="001F62A2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Centrifugare correttamente il campione del ricevente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1F62A2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1F62A2" w:rsidRPr="00AD7781" w:rsidRDefault="001F62A2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3</w:t>
            </w:r>
          </w:p>
        </w:tc>
        <w:tc>
          <w:tcPr>
            <w:tcW w:w="7513" w:type="dxa"/>
            <w:vAlign w:val="center"/>
          </w:tcPr>
          <w:p w:rsidR="001F62A2" w:rsidRPr="005A4A12" w:rsidRDefault="001F62A2" w:rsidP="001F62A2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Preparare correttamente la sospensione di emazie del donatore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1F62A2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1F62A2" w:rsidRPr="00AD7781" w:rsidRDefault="001F62A2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4</w:t>
            </w:r>
          </w:p>
        </w:tc>
        <w:tc>
          <w:tcPr>
            <w:tcW w:w="7513" w:type="dxa"/>
            <w:vAlign w:val="center"/>
          </w:tcPr>
          <w:p w:rsidR="001F62A2" w:rsidRPr="005A4A12" w:rsidRDefault="001F62A2" w:rsidP="001F62A2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Conoscere i principi fondamentali del funzionamento dello strumento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1F62A2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1F62A2" w:rsidRPr="00AD7781" w:rsidRDefault="001F62A2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5</w:t>
            </w:r>
          </w:p>
        </w:tc>
        <w:tc>
          <w:tcPr>
            <w:tcW w:w="7513" w:type="dxa"/>
            <w:vAlign w:val="center"/>
          </w:tcPr>
          <w:p w:rsidR="001F62A2" w:rsidRPr="005A4A12" w:rsidRDefault="001F62A2" w:rsidP="001F62A2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Conoscere i criteri di compatibilità per l’assegnazione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1F62A2" w:rsidRPr="001A1BFC" w:rsidTr="003B5027">
        <w:trPr>
          <w:cantSplit/>
          <w:trHeight w:val="70"/>
        </w:trPr>
        <w:tc>
          <w:tcPr>
            <w:tcW w:w="426" w:type="dxa"/>
          </w:tcPr>
          <w:p w:rsidR="001F62A2" w:rsidRPr="001A1BFC" w:rsidRDefault="001F62A2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1F62A2" w:rsidRPr="001A1BFC" w:rsidRDefault="001F62A2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52" w:type="dxa"/>
            <w:gridSpan w:val="3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LAP= 1-2</w:t>
            </w:r>
            <w:r>
              <w:rPr>
                <w:rFonts w:asciiTheme="minorHAnsi" w:hAnsiTheme="minorHAnsi"/>
                <w:sz w:val="22"/>
                <w:szCs w:val="22"/>
              </w:rPr>
              <w:t>-3-4-5</w:t>
            </w:r>
          </w:p>
        </w:tc>
      </w:tr>
    </w:tbl>
    <w:p w:rsidR="001F62A2" w:rsidRPr="00F867F1" w:rsidRDefault="001F62A2" w:rsidP="001F62A2">
      <w:pPr>
        <w:rPr>
          <w:sz w:val="18"/>
          <w:szCs w:val="18"/>
        </w:rPr>
      </w:pPr>
      <w:r w:rsidRPr="00F867F1">
        <w:rPr>
          <w:b/>
          <w:sz w:val="18"/>
          <w:szCs w:val="18"/>
        </w:rPr>
        <w:t>R</w:t>
      </w:r>
      <w:r w:rsidRPr="00F867F1">
        <w:rPr>
          <w:sz w:val="18"/>
          <w:szCs w:val="18"/>
        </w:rPr>
        <w:t xml:space="preserve">= raggiunto; </w:t>
      </w:r>
      <w:r w:rsidRPr="00F867F1">
        <w:rPr>
          <w:b/>
          <w:sz w:val="18"/>
          <w:szCs w:val="18"/>
        </w:rPr>
        <w:t>PR</w:t>
      </w:r>
      <w:r w:rsidRPr="00F867F1">
        <w:rPr>
          <w:sz w:val="18"/>
          <w:szCs w:val="18"/>
        </w:rPr>
        <w:t xml:space="preserve"> = parzialmente raggiunto; </w:t>
      </w:r>
      <w:r w:rsidRPr="00F867F1">
        <w:rPr>
          <w:b/>
          <w:sz w:val="18"/>
          <w:szCs w:val="18"/>
        </w:rPr>
        <w:t>NR</w:t>
      </w:r>
      <w:r w:rsidRPr="00F867F1">
        <w:rPr>
          <w:sz w:val="18"/>
          <w:szCs w:val="18"/>
        </w:rPr>
        <w:t>= non raggiunto</w:t>
      </w:r>
    </w:p>
    <w:p w:rsidR="001F62A2" w:rsidRPr="0005308E" w:rsidRDefault="001F62A2" w:rsidP="0005308E">
      <w:pPr>
        <w:tabs>
          <w:tab w:val="left" w:pos="1800"/>
        </w:tabs>
        <w:spacing w:after="0" w:line="240" w:lineRule="auto"/>
        <w:ind w:left="-425" w:right="-1136"/>
        <w:jc w:val="both"/>
        <w:rPr>
          <w:rFonts w:ascii="Arial Narrow" w:hAnsi="Arial Narrow"/>
          <w:b/>
          <w:sz w:val="28"/>
          <w:szCs w:val="28"/>
        </w:rPr>
      </w:pPr>
      <w:r w:rsidRPr="0005308E">
        <w:rPr>
          <w:rFonts w:ascii="Arial Narrow" w:hAnsi="Arial Narrow"/>
          <w:b/>
          <w:sz w:val="28"/>
          <w:szCs w:val="28"/>
        </w:rPr>
        <w:t xml:space="preserve">A8:  Conoscere e comprendere il test di </w:t>
      </w:r>
      <w:proofErr w:type="spellStart"/>
      <w:r w:rsidRPr="0005308E">
        <w:rPr>
          <w:rFonts w:ascii="Arial Narrow" w:hAnsi="Arial Narrow"/>
          <w:b/>
          <w:sz w:val="28"/>
          <w:szCs w:val="28"/>
        </w:rPr>
        <w:t>Coombs</w:t>
      </w:r>
      <w:proofErr w:type="spellEnd"/>
      <w:r w:rsidRPr="0005308E">
        <w:rPr>
          <w:rFonts w:ascii="Arial Narrow" w:hAnsi="Arial Narrow"/>
          <w:b/>
          <w:sz w:val="28"/>
          <w:szCs w:val="28"/>
        </w:rPr>
        <w:t xml:space="preserve"> diretto e indiretto.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513"/>
        <w:gridCol w:w="850"/>
        <w:gridCol w:w="850"/>
        <w:gridCol w:w="852"/>
      </w:tblGrid>
      <w:tr w:rsidR="001F62A2" w:rsidRPr="001A1BFC" w:rsidTr="003B5027">
        <w:trPr>
          <w:cantSplit/>
          <w:trHeight w:val="340"/>
        </w:trPr>
        <w:tc>
          <w:tcPr>
            <w:tcW w:w="426" w:type="dxa"/>
          </w:tcPr>
          <w:p w:rsidR="001F62A2" w:rsidRPr="001A1BFC" w:rsidRDefault="001F62A2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13" w:type="dxa"/>
          </w:tcPr>
          <w:p w:rsidR="001F62A2" w:rsidRPr="001A1BFC" w:rsidRDefault="001F62A2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PR</w:t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NR</w:t>
            </w:r>
          </w:p>
        </w:tc>
      </w:tr>
      <w:tr w:rsidR="001F62A2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1F62A2" w:rsidRPr="00AD7781" w:rsidRDefault="001F62A2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1F62A2" w:rsidRPr="005A4A12" w:rsidRDefault="001F62A2" w:rsidP="001F62A2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Conoscere il principio del test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1F62A2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1F62A2" w:rsidRPr="00AD7781" w:rsidRDefault="001F62A2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1F62A2" w:rsidRPr="005A4A12" w:rsidRDefault="001F62A2" w:rsidP="001F62A2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 xml:space="preserve">Conoscere la differenza tra </w:t>
            </w:r>
            <w:proofErr w:type="spellStart"/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Coombs</w:t>
            </w:r>
            <w:proofErr w:type="spellEnd"/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 xml:space="preserve"> Diretto e Indiretto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1F62A2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1F62A2" w:rsidRPr="00AD7781" w:rsidRDefault="001F62A2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3</w:t>
            </w:r>
          </w:p>
        </w:tc>
        <w:tc>
          <w:tcPr>
            <w:tcW w:w="7513" w:type="dxa"/>
            <w:vAlign w:val="center"/>
          </w:tcPr>
          <w:p w:rsidR="001F62A2" w:rsidRPr="005A4A12" w:rsidRDefault="001F62A2" w:rsidP="001F62A2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Conoscere la modalità di esecuzione del test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1F62A2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1F62A2" w:rsidRPr="00AD7781" w:rsidRDefault="001F62A2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4</w:t>
            </w:r>
          </w:p>
        </w:tc>
        <w:tc>
          <w:tcPr>
            <w:tcW w:w="7513" w:type="dxa"/>
            <w:vAlign w:val="center"/>
          </w:tcPr>
          <w:p w:rsidR="001F62A2" w:rsidRPr="005A4A12" w:rsidRDefault="001F62A2" w:rsidP="001F62A2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Interpretazione corretta dei risultati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1F62A2" w:rsidRPr="001A1BFC" w:rsidTr="003B5027">
        <w:trPr>
          <w:cantSplit/>
          <w:trHeight w:val="70"/>
        </w:trPr>
        <w:tc>
          <w:tcPr>
            <w:tcW w:w="426" w:type="dxa"/>
          </w:tcPr>
          <w:p w:rsidR="001F62A2" w:rsidRPr="001A1BFC" w:rsidRDefault="001F62A2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1F62A2" w:rsidRPr="001A1BFC" w:rsidRDefault="001F62A2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52" w:type="dxa"/>
            <w:gridSpan w:val="3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LAP= 1-2-3-4</w:t>
            </w:r>
          </w:p>
        </w:tc>
      </w:tr>
    </w:tbl>
    <w:p w:rsidR="001F62A2" w:rsidRPr="00F867F1" w:rsidRDefault="001F62A2" w:rsidP="001F62A2">
      <w:pPr>
        <w:rPr>
          <w:sz w:val="18"/>
          <w:szCs w:val="18"/>
        </w:rPr>
      </w:pPr>
      <w:r w:rsidRPr="00F867F1">
        <w:rPr>
          <w:b/>
          <w:sz w:val="18"/>
          <w:szCs w:val="18"/>
        </w:rPr>
        <w:t>R</w:t>
      </w:r>
      <w:r w:rsidRPr="00F867F1">
        <w:rPr>
          <w:sz w:val="18"/>
          <w:szCs w:val="18"/>
        </w:rPr>
        <w:t xml:space="preserve">= raggiunto; </w:t>
      </w:r>
      <w:r w:rsidRPr="00F867F1">
        <w:rPr>
          <w:b/>
          <w:sz w:val="18"/>
          <w:szCs w:val="18"/>
        </w:rPr>
        <w:t>PR</w:t>
      </w:r>
      <w:r w:rsidRPr="00F867F1">
        <w:rPr>
          <w:sz w:val="18"/>
          <w:szCs w:val="18"/>
        </w:rPr>
        <w:t xml:space="preserve"> = parzialmente raggiunto; </w:t>
      </w:r>
      <w:r w:rsidRPr="00F867F1">
        <w:rPr>
          <w:b/>
          <w:sz w:val="18"/>
          <w:szCs w:val="18"/>
        </w:rPr>
        <w:t>NR</w:t>
      </w:r>
      <w:r w:rsidRPr="00F867F1">
        <w:rPr>
          <w:sz w:val="18"/>
          <w:szCs w:val="18"/>
        </w:rPr>
        <w:t>= non raggiunto</w:t>
      </w:r>
    </w:p>
    <w:p w:rsidR="001F62A2" w:rsidRPr="0005308E" w:rsidRDefault="001F62A2" w:rsidP="0005308E">
      <w:pPr>
        <w:tabs>
          <w:tab w:val="left" w:pos="1800"/>
        </w:tabs>
        <w:spacing w:after="0" w:line="240" w:lineRule="auto"/>
        <w:ind w:left="-425" w:right="-1136"/>
        <w:jc w:val="both"/>
        <w:rPr>
          <w:rFonts w:ascii="Arial Narrow" w:hAnsi="Arial Narrow"/>
          <w:b/>
          <w:sz w:val="28"/>
          <w:szCs w:val="28"/>
        </w:rPr>
      </w:pPr>
      <w:r w:rsidRPr="0005308E">
        <w:rPr>
          <w:rFonts w:ascii="Arial Narrow" w:hAnsi="Arial Narrow"/>
          <w:b/>
          <w:sz w:val="28"/>
          <w:szCs w:val="28"/>
        </w:rPr>
        <w:t>A</w:t>
      </w:r>
      <w:r w:rsidR="00654179" w:rsidRPr="0005308E">
        <w:rPr>
          <w:rFonts w:ascii="Arial Narrow" w:hAnsi="Arial Narrow"/>
          <w:b/>
          <w:sz w:val="28"/>
          <w:szCs w:val="28"/>
        </w:rPr>
        <w:t>9</w:t>
      </w:r>
      <w:r w:rsidRPr="0005308E">
        <w:rPr>
          <w:rFonts w:ascii="Arial Narrow" w:hAnsi="Arial Narrow"/>
          <w:b/>
          <w:sz w:val="28"/>
          <w:szCs w:val="28"/>
        </w:rPr>
        <w:t xml:space="preserve">:  Esami siero-virologici e molecolari per la </w:t>
      </w:r>
      <w:r w:rsidR="00C9637F" w:rsidRPr="0005308E">
        <w:rPr>
          <w:rFonts w:ascii="Arial Narrow" w:hAnsi="Arial Narrow"/>
          <w:b/>
          <w:sz w:val="28"/>
          <w:szCs w:val="28"/>
        </w:rPr>
        <w:t>validazione dell’unità di sangue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513"/>
        <w:gridCol w:w="850"/>
        <w:gridCol w:w="850"/>
        <w:gridCol w:w="852"/>
      </w:tblGrid>
      <w:tr w:rsidR="001F62A2" w:rsidRPr="001A1BFC" w:rsidTr="003B5027">
        <w:trPr>
          <w:cantSplit/>
          <w:trHeight w:val="340"/>
        </w:trPr>
        <w:tc>
          <w:tcPr>
            <w:tcW w:w="426" w:type="dxa"/>
          </w:tcPr>
          <w:p w:rsidR="001F62A2" w:rsidRPr="001A1BFC" w:rsidRDefault="001F62A2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13" w:type="dxa"/>
          </w:tcPr>
          <w:p w:rsidR="001F62A2" w:rsidRPr="001A1BFC" w:rsidRDefault="001F62A2" w:rsidP="003B5027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PR</w:t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1BFC">
              <w:rPr>
                <w:rFonts w:asciiTheme="minorHAnsi" w:hAnsiTheme="minorHAnsi"/>
                <w:sz w:val="22"/>
                <w:szCs w:val="22"/>
              </w:rPr>
              <w:t>NR</w:t>
            </w:r>
          </w:p>
        </w:tc>
      </w:tr>
      <w:tr w:rsidR="001F62A2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1F62A2" w:rsidRPr="00AD7781" w:rsidRDefault="001F62A2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1F62A2" w:rsidRPr="005A4A12" w:rsidRDefault="00F867F1" w:rsidP="00F867F1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Conoscere gli esami s</w:t>
            </w:r>
            <w:r w:rsidR="001F62A2" w:rsidRPr="005A4A12">
              <w:rPr>
                <w:rFonts w:ascii="Arial Narrow" w:hAnsi="Arial Narrow"/>
                <w:b w:val="0"/>
                <w:sz w:val="26"/>
                <w:szCs w:val="26"/>
              </w:rPr>
              <w:t>econdo l’obbligo di legge per la validazione biologica della sacca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1F62A2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1F62A2" w:rsidRPr="00AD7781" w:rsidRDefault="001F62A2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1F62A2" w:rsidRPr="005A4A12" w:rsidRDefault="001F62A2" w:rsidP="001F62A2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Concetti base di immunochimica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1F62A2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1F62A2" w:rsidRPr="00AD7781" w:rsidRDefault="001F62A2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3</w:t>
            </w:r>
          </w:p>
        </w:tc>
        <w:tc>
          <w:tcPr>
            <w:tcW w:w="7513" w:type="dxa"/>
            <w:vAlign w:val="center"/>
          </w:tcPr>
          <w:p w:rsidR="001F62A2" w:rsidRPr="005A4A12" w:rsidRDefault="001F62A2" w:rsidP="001F62A2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>Concetti base di biologia molecolare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1F62A2" w:rsidRPr="001A1BFC" w:rsidTr="005A4A12">
        <w:trPr>
          <w:cantSplit/>
          <w:trHeight w:val="510"/>
        </w:trPr>
        <w:tc>
          <w:tcPr>
            <w:tcW w:w="426" w:type="dxa"/>
            <w:vAlign w:val="center"/>
          </w:tcPr>
          <w:p w:rsidR="001F62A2" w:rsidRPr="00AD7781" w:rsidRDefault="001F62A2" w:rsidP="003B5027">
            <w:pPr>
              <w:pStyle w:val="Corpotesto"/>
              <w:jc w:val="center"/>
              <w:rPr>
                <w:rFonts w:asciiTheme="minorHAnsi" w:hAnsiTheme="minorHAnsi"/>
                <w:szCs w:val="28"/>
              </w:rPr>
            </w:pPr>
            <w:r w:rsidRPr="00AD7781">
              <w:rPr>
                <w:rFonts w:asciiTheme="minorHAnsi" w:hAnsiTheme="minorHAnsi"/>
                <w:szCs w:val="28"/>
              </w:rPr>
              <w:t>4</w:t>
            </w:r>
          </w:p>
        </w:tc>
        <w:tc>
          <w:tcPr>
            <w:tcW w:w="7513" w:type="dxa"/>
            <w:vAlign w:val="center"/>
          </w:tcPr>
          <w:p w:rsidR="001F62A2" w:rsidRPr="005A4A12" w:rsidRDefault="001F62A2" w:rsidP="001F62A2">
            <w:pPr>
              <w:pStyle w:val="Corpotesto"/>
              <w:jc w:val="both"/>
              <w:rPr>
                <w:rFonts w:ascii="Arial Narrow" w:hAnsi="Arial Narrow"/>
                <w:b w:val="0"/>
                <w:sz w:val="26"/>
                <w:szCs w:val="26"/>
              </w:rPr>
            </w:pPr>
            <w:r w:rsidRPr="005A4A12">
              <w:rPr>
                <w:rFonts w:ascii="Arial Narrow" w:hAnsi="Arial Narrow"/>
                <w:b w:val="0"/>
                <w:sz w:val="26"/>
                <w:szCs w:val="26"/>
              </w:rPr>
              <w:t xml:space="preserve">Conoscere i principi di funzionamento degli strumenti presenti in laboratorio </w:t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  <w:tc>
          <w:tcPr>
            <w:tcW w:w="852" w:type="dxa"/>
            <w:vAlign w:val="center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2"/>
                <w:szCs w:val="22"/>
                <w:lang w:val="fr-FR"/>
              </w:rPr>
              <w:sym w:font="Wingdings" w:char="F0A8"/>
            </w:r>
          </w:p>
        </w:tc>
      </w:tr>
      <w:tr w:rsidR="001F62A2" w:rsidRPr="001A1BFC" w:rsidTr="003B5027">
        <w:trPr>
          <w:cantSplit/>
          <w:trHeight w:val="70"/>
        </w:trPr>
        <w:tc>
          <w:tcPr>
            <w:tcW w:w="426" w:type="dxa"/>
          </w:tcPr>
          <w:p w:rsidR="001F62A2" w:rsidRPr="001A1BFC" w:rsidRDefault="001F62A2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1F62A2" w:rsidRPr="001A1BFC" w:rsidRDefault="001F62A2" w:rsidP="003B5027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1A1BF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552" w:type="dxa"/>
            <w:gridSpan w:val="3"/>
          </w:tcPr>
          <w:p w:rsidR="001F62A2" w:rsidRPr="001A1BFC" w:rsidRDefault="001F62A2" w:rsidP="003B5027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LAP= 1-2-3</w:t>
            </w:r>
          </w:p>
        </w:tc>
      </w:tr>
    </w:tbl>
    <w:p w:rsidR="00060251" w:rsidRDefault="001F62A2" w:rsidP="00FF4775">
      <w:pPr>
        <w:rPr>
          <w:b/>
          <w:sz w:val="32"/>
          <w:szCs w:val="32"/>
        </w:rPr>
      </w:pPr>
      <w:r w:rsidRPr="00F867F1">
        <w:rPr>
          <w:b/>
          <w:sz w:val="18"/>
          <w:szCs w:val="18"/>
        </w:rPr>
        <w:t>R</w:t>
      </w:r>
      <w:r w:rsidRPr="00F867F1">
        <w:rPr>
          <w:sz w:val="18"/>
          <w:szCs w:val="18"/>
        </w:rPr>
        <w:t xml:space="preserve">= raggiunto; </w:t>
      </w:r>
      <w:r w:rsidRPr="00F867F1">
        <w:rPr>
          <w:b/>
          <w:sz w:val="18"/>
          <w:szCs w:val="18"/>
        </w:rPr>
        <w:t>PR</w:t>
      </w:r>
      <w:r w:rsidRPr="00F867F1">
        <w:rPr>
          <w:sz w:val="18"/>
          <w:szCs w:val="18"/>
        </w:rPr>
        <w:t xml:space="preserve"> = parzialmente raggiunto; </w:t>
      </w:r>
      <w:r w:rsidRPr="00F867F1">
        <w:rPr>
          <w:b/>
          <w:sz w:val="18"/>
          <w:szCs w:val="18"/>
        </w:rPr>
        <w:t>NR</w:t>
      </w:r>
      <w:r w:rsidRPr="00F867F1">
        <w:rPr>
          <w:sz w:val="18"/>
          <w:szCs w:val="18"/>
        </w:rPr>
        <w:t>= non raggiunto</w:t>
      </w:r>
    </w:p>
    <w:sectPr w:rsidR="00060251" w:rsidSect="00C9637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07" w:right="1701" w:bottom="90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B0" w:rsidRDefault="00E020B0" w:rsidP="008541C7">
      <w:pPr>
        <w:spacing w:after="0" w:line="240" w:lineRule="auto"/>
      </w:pPr>
      <w:r>
        <w:separator/>
      </w:r>
    </w:p>
  </w:endnote>
  <w:endnote w:type="continuationSeparator" w:id="0">
    <w:p w:rsidR="00E020B0" w:rsidRDefault="00E020B0" w:rsidP="008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51" w:rsidRPr="008541C7" w:rsidRDefault="00060251" w:rsidP="00060251">
    <w:pPr>
      <w:pStyle w:val="Pidipagina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Revisione del </w:t>
    </w:r>
    <w:r w:rsidR="00E34754">
      <w:rPr>
        <w:b/>
        <w:sz w:val="16"/>
        <w:szCs w:val="16"/>
      </w:rPr>
      <w:t>04.12</w:t>
    </w:r>
    <w:r w:rsidR="003C15E1">
      <w:rPr>
        <w:b/>
        <w:sz w:val="16"/>
        <w:szCs w:val="16"/>
      </w:rPr>
      <w:t>.2017</w:t>
    </w:r>
  </w:p>
  <w:p w:rsidR="00060251" w:rsidRPr="00060251" w:rsidRDefault="00E020B0" w:rsidP="00BF524C">
    <w:pPr>
      <w:pStyle w:val="Pidipagina"/>
      <w:jc w:val="right"/>
      <w:rPr>
        <w:b/>
        <w:sz w:val="16"/>
        <w:szCs w:val="16"/>
      </w:rPr>
    </w:pPr>
    <w:sdt>
      <w:sdtPr>
        <w:id w:val="1651634196"/>
        <w:docPartObj>
          <w:docPartGallery w:val="Page Numbers (Bottom of Page)"/>
          <w:docPartUnique/>
        </w:docPartObj>
      </w:sdtPr>
      <w:sdtEndPr>
        <w:rPr>
          <w:b/>
          <w:sz w:val="16"/>
          <w:szCs w:val="16"/>
        </w:rPr>
      </w:sdtEndPr>
      <w:sdtContent>
        <w:r w:rsidR="00060251" w:rsidRPr="00060251">
          <w:rPr>
            <w:b/>
            <w:sz w:val="16"/>
            <w:szCs w:val="16"/>
          </w:rPr>
          <w:fldChar w:fldCharType="begin"/>
        </w:r>
        <w:r w:rsidR="00060251" w:rsidRPr="00060251">
          <w:rPr>
            <w:b/>
            <w:sz w:val="16"/>
            <w:szCs w:val="16"/>
          </w:rPr>
          <w:instrText>PAGE   \* MERGEFORMAT</w:instrText>
        </w:r>
        <w:r w:rsidR="00060251" w:rsidRPr="00060251">
          <w:rPr>
            <w:b/>
            <w:sz w:val="16"/>
            <w:szCs w:val="16"/>
          </w:rPr>
          <w:fldChar w:fldCharType="separate"/>
        </w:r>
        <w:r w:rsidR="00747F53">
          <w:rPr>
            <w:b/>
            <w:noProof/>
            <w:sz w:val="16"/>
            <w:szCs w:val="16"/>
          </w:rPr>
          <w:t>4</w:t>
        </w:r>
        <w:r w:rsidR="00060251" w:rsidRPr="00060251">
          <w:rPr>
            <w:b/>
            <w:sz w:val="16"/>
            <w:szCs w:val="16"/>
          </w:rPr>
          <w:fldChar w:fldCharType="end"/>
        </w:r>
      </w:sdtContent>
    </w:sdt>
  </w:p>
  <w:p w:rsidR="008541C7" w:rsidRDefault="008541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3C" w:rsidRPr="008541C7" w:rsidRDefault="00B8093C" w:rsidP="00B8093C">
    <w:pPr>
      <w:pStyle w:val="Pidipagina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Revisione del </w:t>
    </w:r>
    <w:r w:rsidR="00E34754">
      <w:rPr>
        <w:b/>
        <w:sz w:val="16"/>
        <w:szCs w:val="16"/>
      </w:rPr>
      <w:t>04.12</w:t>
    </w:r>
    <w:r w:rsidR="003C15E1">
      <w:rPr>
        <w:b/>
        <w:sz w:val="16"/>
        <w:szCs w:val="16"/>
      </w:rPr>
      <w:t>.2017</w:t>
    </w:r>
  </w:p>
  <w:p w:rsidR="00B8093C" w:rsidRDefault="00B809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B0" w:rsidRDefault="00E020B0" w:rsidP="008541C7">
      <w:pPr>
        <w:spacing w:after="0" w:line="240" w:lineRule="auto"/>
      </w:pPr>
      <w:r>
        <w:separator/>
      </w:r>
    </w:p>
  </w:footnote>
  <w:footnote w:type="continuationSeparator" w:id="0">
    <w:p w:rsidR="00E020B0" w:rsidRDefault="00E020B0" w:rsidP="0085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C7" w:rsidRPr="00117B4F" w:rsidRDefault="007B5709" w:rsidP="001A1BFC">
    <w:pPr>
      <w:pStyle w:val="Intestazione"/>
      <w:rPr>
        <w:sz w:val="16"/>
        <w:szCs w:val="16"/>
      </w:rPr>
    </w:pPr>
    <w:r w:rsidRPr="00117B4F">
      <w:rPr>
        <w:sz w:val="16"/>
        <w:szCs w:val="16"/>
      </w:rPr>
      <w:t>Medicina Trasfusionale</w:t>
    </w:r>
    <w:r w:rsidRPr="00117B4F">
      <w:rPr>
        <w:sz w:val="16"/>
        <w:szCs w:val="16"/>
      </w:rPr>
      <w:tab/>
    </w:r>
    <w:r w:rsidRPr="00117B4F">
      <w:rPr>
        <w:sz w:val="16"/>
        <w:szCs w:val="16"/>
      </w:rPr>
      <w:tab/>
    </w:r>
    <w:r w:rsidR="00117B4F" w:rsidRPr="00117B4F">
      <w:rPr>
        <w:sz w:val="16"/>
        <w:szCs w:val="16"/>
      </w:rPr>
      <w:t>matricola:</w:t>
    </w:r>
    <w:r w:rsidRPr="00117B4F">
      <w:rPr>
        <w:sz w:val="16"/>
        <w:szCs w:val="16"/>
      </w:rPr>
      <w:t xml:space="preserve"> </w:t>
    </w:r>
    <w:r w:rsidR="00B8093C" w:rsidRPr="00B8093C">
      <w:rPr>
        <w:sz w:val="24"/>
        <w:szCs w:val="24"/>
      </w:rPr>
      <w:fldChar w:fldCharType="begin"/>
    </w:r>
    <w:r w:rsidR="00B8093C" w:rsidRPr="00B8093C">
      <w:rPr>
        <w:sz w:val="24"/>
        <w:szCs w:val="24"/>
      </w:rPr>
      <w:instrText xml:space="preserve"> =matricola </w:instrText>
    </w:r>
    <w:r w:rsidR="00B8093C" w:rsidRPr="00B8093C">
      <w:rPr>
        <w:sz w:val="24"/>
        <w:szCs w:val="24"/>
      </w:rPr>
      <w:fldChar w:fldCharType="separate"/>
    </w:r>
    <w:r w:rsidR="00747F53">
      <w:rPr>
        <w:noProof/>
        <w:sz w:val="24"/>
        <w:szCs w:val="24"/>
      </w:rPr>
      <w:t>0</w:t>
    </w:r>
    <w:r w:rsidR="00B8093C" w:rsidRPr="00B8093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FC" w:rsidRPr="00C62480" w:rsidRDefault="009D536B" w:rsidP="001A1BFC">
    <w:pPr>
      <w:pStyle w:val="Intestazione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lang w:eastAsia="it-IT"/>
      </w:rPr>
      <w:drawing>
        <wp:anchor distT="0" distB="0" distL="114300" distR="114300" simplePos="0" relativeHeight="251660288" behindDoc="1" locked="0" layoutInCell="1" allowOverlap="1" wp14:anchorId="11C6D3BA" wp14:editId="13B542E4">
          <wp:simplePos x="0" y="0"/>
          <wp:positionH relativeFrom="column">
            <wp:posOffset>5515610</wp:posOffset>
          </wp:positionH>
          <wp:positionV relativeFrom="paragraph">
            <wp:posOffset>-27940</wp:posOffset>
          </wp:positionV>
          <wp:extent cx="502920" cy="502920"/>
          <wp:effectExtent l="0" t="0" r="0" b="0"/>
          <wp:wrapNone/>
          <wp:docPr id="7" name="Immagine 7" descr="UNIAN_nuovo_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AN_nuovo_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02920"/>
                  </a:xfrm>
                  <a:prstGeom prst="rect">
                    <a:avLst/>
                  </a:prstGeom>
                  <a:solidFill>
                    <a:srgbClr val="99CC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eastAsia="it-IT"/>
      </w:rPr>
      <w:drawing>
        <wp:anchor distT="0" distB="0" distL="114300" distR="114300" simplePos="0" relativeHeight="251661312" behindDoc="0" locked="0" layoutInCell="1" allowOverlap="1" wp14:anchorId="2BD3E0C6" wp14:editId="7A62CB64">
          <wp:simplePos x="0" y="0"/>
          <wp:positionH relativeFrom="column">
            <wp:posOffset>-260350</wp:posOffset>
          </wp:positionH>
          <wp:positionV relativeFrom="paragraph">
            <wp:posOffset>-5080</wp:posOffset>
          </wp:positionV>
          <wp:extent cx="702310" cy="457200"/>
          <wp:effectExtent l="0" t="0" r="2540" b="0"/>
          <wp:wrapNone/>
          <wp:docPr id="6" name="Immagine 6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ag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FC" w:rsidRPr="00C62480">
      <w:rPr>
        <w:rFonts w:ascii="Calibri" w:hAnsi="Calibri"/>
        <w:sz w:val="18"/>
        <w:szCs w:val="18"/>
      </w:rPr>
      <w:t>UNIVERSITA’ POLITECNICA DELLE MARCHE</w:t>
    </w:r>
  </w:p>
  <w:p w:rsidR="001A1BFC" w:rsidRPr="00C62480" w:rsidRDefault="001A1BFC" w:rsidP="001A1BFC">
    <w:pPr>
      <w:pStyle w:val="Intestazione"/>
      <w:jc w:val="center"/>
      <w:rPr>
        <w:rFonts w:ascii="Calibri" w:hAnsi="Calibri"/>
        <w:sz w:val="18"/>
        <w:szCs w:val="18"/>
      </w:rPr>
    </w:pPr>
    <w:r w:rsidRPr="00C62480">
      <w:rPr>
        <w:rFonts w:ascii="Calibri" w:hAnsi="Calibri"/>
        <w:sz w:val="18"/>
        <w:szCs w:val="18"/>
      </w:rPr>
      <w:t>Facoltà di Medicina e Chirurgia</w:t>
    </w:r>
  </w:p>
  <w:p w:rsidR="001A1BFC" w:rsidRPr="00344DAE" w:rsidRDefault="001A1BFC" w:rsidP="001A1BFC">
    <w:pPr>
      <w:pStyle w:val="Intestazione"/>
      <w:jc w:val="center"/>
      <w:rPr>
        <w:sz w:val="18"/>
        <w:szCs w:val="18"/>
      </w:rPr>
    </w:pPr>
    <w:r w:rsidRPr="00C62480">
      <w:rPr>
        <w:rFonts w:ascii="Calibri" w:hAnsi="Calibri"/>
        <w:sz w:val="18"/>
        <w:szCs w:val="18"/>
      </w:rPr>
      <w:t>Azienda Ospedaliero-Universitaria “Ospedali Riuniti” di Ancona</w:t>
    </w:r>
    <w:r w:rsidRPr="00344DAE">
      <w:rPr>
        <w:sz w:val="18"/>
        <w:szCs w:val="18"/>
      </w:rPr>
      <w:t xml:space="preserve"> </w:t>
    </w:r>
  </w:p>
  <w:p w:rsidR="001A1BFC" w:rsidRPr="001A1BFC" w:rsidRDefault="001A1BFC" w:rsidP="001A1B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3E0"/>
    <w:multiLevelType w:val="hybridMultilevel"/>
    <w:tmpl w:val="CEF65538"/>
    <w:lvl w:ilvl="0" w:tplc="AD8E9E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3785472"/>
    <w:multiLevelType w:val="hybridMultilevel"/>
    <w:tmpl w:val="B8A66BAE"/>
    <w:lvl w:ilvl="0" w:tplc="B93CA9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52C4"/>
    <w:multiLevelType w:val="hybridMultilevel"/>
    <w:tmpl w:val="885223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45563"/>
    <w:multiLevelType w:val="hybridMultilevel"/>
    <w:tmpl w:val="85CC7282"/>
    <w:lvl w:ilvl="0" w:tplc="6F4894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DF5F9C"/>
    <w:multiLevelType w:val="hybridMultilevel"/>
    <w:tmpl w:val="03D8D2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93306"/>
    <w:multiLevelType w:val="hybridMultilevel"/>
    <w:tmpl w:val="63A6493A"/>
    <w:lvl w:ilvl="0" w:tplc="31B41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7A1F2E"/>
    <w:multiLevelType w:val="hybridMultilevel"/>
    <w:tmpl w:val="F58A678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A14BB2"/>
    <w:multiLevelType w:val="hybridMultilevel"/>
    <w:tmpl w:val="6EC282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9744A9"/>
    <w:multiLevelType w:val="hybridMultilevel"/>
    <w:tmpl w:val="0AACA354"/>
    <w:lvl w:ilvl="0" w:tplc="354A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4F7AAF"/>
    <w:multiLevelType w:val="hybridMultilevel"/>
    <w:tmpl w:val="6860C5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961E3"/>
    <w:multiLevelType w:val="hybridMultilevel"/>
    <w:tmpl w:val="0C0475B6"/>
    <w:lvl w:ilvl="0" w:tplc="80023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9F506F"/>
    <w:multiLevelType w:val="hybridMultilevel"/>
    <w:tmpl w:val="E9EA4D54"/>
    <w:lvl w:ilvl="0" w:tplc="800CCF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A21AE"/>
    <w:multiLevelType w:val="hybridMultilevel"/>
    <w:tmpl w:val="87484B5E"/>
    <w:lvl w:ilvl="0" w:tplc="4C42D2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74641"/>
    <w:multiLevelType w:val="hybridMultilevel"/>
    <w:tmpl w:val="CA2EDE42"/>
    <w:lvl w:ilvl="0" w:tplc="64E2C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64BA1"/>
    <w:multiLevelType w:val="hybridMultilevel"/>
    <w:tmpl w:val="BF92DE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F2607"/>
    <w:multiLevelType w:val="hybridMultilevel"/>
    <w:tmpl w:val="3438A77A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C60EDE"/>
    <w:multiLevelType w:val="hybridMultilevel"/>
    <w:tmpl w:val="54328ACA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A77F4B"/>
    <w:multiLevelType w:val="hybridMultilevel"/>
    <w:tmpl w:val="723E50E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FE96807"/>
    <w:multiLevelType w:val="hybridMultilevel"/>
    <w:tmpl w:val="536CE1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901BD6"/>
    <w:multiLevelType w:val="hybridMultilevel"/>
    <w:tmpl w:val="198C8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2767C"/>
    <w:multiLevelType w:val="hybridMultilevel"/>
    <w:tmpl w:val="7298D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2069A3"/>
    <w:multiLevelType w:val="hybridMultilevel"/>
    <w:tmpl w:val="AD587BAE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670DB"/>
    <w:multiLevelType w:val="hybridMultilevel"/>
    <w:tmpl w:val="BD24900E"/>
    <w:lvl w:ilvl="0" w:tplc="6BA89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724FC"/>
    <w:multiLevelType w:val="hybridMultilevel"/>
    <w:tmpl w:val="197021D8"/>
    <w:lvl w:ilvl="0" w:tplc="8EACC5F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D4959"/>
    <w:multiLevelType w:val="hybridMultilevel"/>
    <w:tmpl w:val="516649B0"/>
    <w:lvl w:ilvl="0" w:tplc="5E0C91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5E9246C8"/>
    <w:multiLevelType w:val="hybridMultilevel"/>
    <w:tmpl w:val="6B60B186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D30E3"/>
    <w:multiLevelType w:val="hybridMultilevel"/>
    <w:tmpl w:val="457403AC"/>
    <w:lvl w:ilvl="0" w:tplc="5A96B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E979D1"/>
    <w:multiLevelType w:val="hybridMultilevel"/>
    <w:tmpl w:val="528C34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DB3EE5"/>
    <w:multiLevelType w:val="hybridMultilevel"/>
    <w:tmpl w:val="22020DF0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6C816817"/>
    <w:multiLevelType w:val="hybridMultilevel"/>
    <w:tmpl w:val="FBC8B0FC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150CA"/>
    <w:multiLevelType w:val="hybridMultilevel"/>
    <w:tmpl w:val="47C25B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0007F89"/>
    <w:multiLevelType w:val="hybridMultilevel"/>
    <w:tmpl w:val="086A4088"/>
    <w:lvl w:ilvl="0" w:tplc="31B41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23419"/>
    <w:multiLevelType w:val="hybridMultilevel"/>
    <w:tmpl w:val="B8D2F046"/>
    <w:lvl w:ilvl="0" w:tplc="6BA891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1154D"/>
    <w:multiLevelType w:val="hybridMultilevel"/>
    <w:tmpl w:val="853A6DA0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32"/>
  </w:num>
  <w:num w:numId="5">
    <w:abstractNumId w:val="28"/>
  </w:num>
  <w:num w:numId="6">
    <w:abstractNumId w:val="11"/>
  </w:num>
  <w:num w:numId="7">
    <w:abstractNumId w:val="22"/>
  </w:num>
  <w:num w:numId="8">
    <w:abstractNumId w:val="13"/>
  </w:num>
  <w:num w:numId="9">
    <w:abstractNumId w:val="12"/>
  </w:num>
  <w:num w:numId="10">
    <w:abstractNumId w:val="19"/>
  </w:num>
  <w:num w:numId="11">
    <w:abstractNumId w:val="31"/>
  </w:num>
  <w:num w:numId="12">
    <w:abstractNumId w:val="1"/>
  </w:num>
  <w:num w:numId="13">
    <w:abstractNumId w:val="5"/>
  </w:num>
  <w:num w:numId="14">
    <w:abstractNumId w:val="23"/>
  </w:num>
  <w:num w:numId="15">
    <w:abstractNumId w:val="0"/>
  </w:num>
  <w:num w:numId="16">
    <w:abstractNumId w:val="14"/>
  </w:num>
  <w:num w:numId="17">
    <w:abstractNumId w:val="7"/>
  </w:num>
  <w:num w:numId="18">
    <w:abstractNumId w:val="4"/>
  </w:num>
  <w:num w:numId="19">
    <w:abstractNumId w:val="18"/>
  </w:num>
  <w:num w:numId="20">
    <w:abstractNumId w:val="9"/>
  </w:num>
  <w:num w:numId="21">
    <w:abstractNumId w:val="30"/>
  </w:num>
  <w:num w:numId="22">
    <w:abstractNumId w:val="20"/>
  </w:num>
  <w:num w:numId="23">
    <w:abstractNumId w:val="10"/>
  </w:num>
  <w:num w:numId="24">
    <w:abstractNumId w:val="16"/>
  </w:num>
  <w:num w:numId="25">
    <w:abstractNumId w:val="8"/>
  </w:num>
  <w:num w:numId="26">
    <w:abstractNumId w:val="24"/>
  </w:num>
  <w:num w:numId="27">
    <w:abstractNumId w:val="33"/>
  </w:num>
  <w:num w:numId="28">
    <w:abstractNumId w:val="15"/>
  </w:num>
  <w:num w:numId="29">
    <w:abstractNumId w:val="29"/>
  </w:num>
  <w:num w:numId="30">
    <w:abstractNumId w:val="2"/>
  </w:num>
  <w:num w:numId="31">
    <w:abstractNumId w:val="26"/>
  </w:num>
  <w:num w:numId="32">
    <w:abstractNumId w:val="21"/>
  </w:num>
  <w:num w:numId="33">
    <w:abstractNumId w:val="2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C7"/>
    <w:rsid w:val="000228C8"/>
    <w:rsid w:val="00044F93"/>
    <w:rsid w:val="0005308E"/>
    <w:rsid w:val="00060251"/>
    <w:rsid w:val="00064BED"/>
    <w:rsid w:val="00072245"/>
    <w:rsid w:val="00092C7E"/>
    <w:rsid w:val="000A291C"/>
    <w:rsid w:val="000E714C"/>
    <w:rsid w:val="000F2001"/>
    <w:rsid w:val="00110226"/>
    <w:rsid w:val="00117B4F"/>
    <w:rsid w:val="001314A6"/>
    <w:rsid w:val="001A19C5"/>
    <w:rsid w:val="001A1BFC"/>
    <w:rsid w:val="001D7702"/>
    <w:rsid w:val="001E0A07"/>
    <w:rsid w:val="001F62A2"/>
    <w:rsid w:val="002E6FE4"/>
    <w:rsid w:val="00310506"/>
    <w:rsid w:val="003118D2"/>
    <w:rsid w:val="00322384"/>
    <w:rsid w:val="00340AD0"/>
    <w:rsid w:val="003910FF"/>
    <w:rsid w:val="003C15E1"/>
    <w:rsid w:val="0041263D"/>
    <w:rsid w:val="00441D04"/>
    <w:rsid w:val="004661AF"/>
    <w:rsid w:val="00474BFE"/>
    <w:rsid w:val="0047561E"/>
    <w:rsid w:val="00475BCF"/>
    <w:rsid w:val="004B7E87"/>
    <w:rsid w:val="004E257C"/>
    <w:rsid w:val="00500406"/>
    <w:rsid w:val="00541C11"/>
    <w:rsid w:val="00552433"/>
    <w:rsid w:val="0057086A"/>
    <w:rsid w:val="00587A68"/>
    <w:rsid w:val="005A4A12"/>
    <w:rsid w:val="005A56DC"/>
    <w:rsid w:val="005A75F0"/>
    <w:rsid w:val="005D6D5E"/>
    <w:rsid w:val="005E4B79"/>
    <w:rsid w:val="00631911"/>
    <w:rsid w:val="00635BC5"/>
    <w:rsid w:val="00642453"/>
    <w:rsid w:val="00654179"/>
    <w:rsid w:val="006E014E"/>
    <w:rsid w:val="00700F0C"/>
    <w:rsid w:val="0070407E"/>
    <w:rsid w:val="007466F6"/>
    <w:rsid w:val="00747F53"/>
    <w:rsid w:val="00754B0A"/>
    <w:rsid w:val="00756F09"/>
    <w:rsid w:val="00797E5D"/>
    <w:rsid w:val="007B5709"/>
    <w:rsid w:val="007B6A0A"/>
    <w:rsid w:val="007C519C"/>
    <w:rsid w:val="007C51EA"/>
    <w:rsid w:val="007C7D4B"/>
    <w:rsid w:val="007F52D9"/>
    <w:rsid w:val="007F74CF"/>
    <w:rsid w:val="008221D1"/>
    <w:rsid w:val="00831B70"/>
    <w:rsid w:val="00850719"/>
    <w:rsid w:val="008541C7"/>
    <w:rsid w:val="00875948"/>
    <w:rsid w:val="00887BE9"/>
    <w:rsid w:val="00943672"/>
    <w:rsid w:val="009724A1"/>
    <w:rsid w:val="00983EAE"/>
    <w:rsid w:val="0099155B"/>
    <w:rsid w:val="009D536B"/>
    <w:rsid w:val="00A01589"/>
    <w:rsid w:val="00A25A9A"/>
    <w:rsid w:val="00A478EF"/>
    <w:rsid w:val="00A54F98"/>
    <w:rsid w:val="00AB0BE1"/>
    <w:rsid w:val="00AB24BF"/>
    <w:rsid w:val="00AB4336"/>
    <w:rsid w:val="00AB6E2C"/>
    <w:rsid w:val="00AD7781"/>
    <w:rsid w:val="00B555B0"/>
    <w:rsid w:val="00B65FF6"/>
    <w:rsid w:val="00B8093C"/>
    <w:rsid w:val="00BF1F22"/>
    <w:rsid w:val="00BF524C"/>
    <w:rsid w:val="00C006F2"/>
    <w:rsid w:val="00C57FD6"/>
    <w:rsid w:val="00C666F3"/>
    <w:rsid w:val="00C86AA1"/>
    <w:rsid w:val="00C90D0C"/>
    <w:rsid w:val="00C9637F"/>
    <w:rsid w:val="00CA1F62"/>
    <w:rsid w:val="00CA3A2A"/>
    <w:rsid w:val="00CC6ED5"/>
    <w:rsid w:val="00CD4FC3"/>
    <w:rsid w:val="00CD556E"/>
    <w:rsid w:val="00D046C6"/>
    <w:rsid w:val="00D0511C"/>
    <w:rsid w:val="00DE00FB"/>
    <w:rsid w:val="00DF4321"/>
    <w:rsid w:val="00E020B0"/>
    <w:rsid w:val="00E30430"/>
    <w:rsid w:val="00E34754"/>
    <w:rsid w:val="00E47860"/>
    <w:rsid w:val="00E70F52"/>
    <w:rsid w:val="00E94D28"/>
    <w:rsid w:val="00F219C9"/>
    <w:rsid w:val="00F414C4"/>
    <w:rsid w:val="00F535D9"/>
    <w:rsid w:val="00F57D82"/>
    <w:rsid w:val="00F7658F"/>
    <w:rsid w:val="00F76E78"/>
    <w:rsid w:val="00F867F1"/>
    <w:rsid w:val="00F90464"/>
    <w:rsid w:val="00FB7999"/>
    <w:rsid w:val="00FC02BD"/>
    <w:rsid w:val="00FC7D2F"/>
    <w:rsid w:val="00FD10D0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64B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21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219C9"/>
  </w:style>
  <w:style w:type="paragraph" w:styleId="Revisione">
    <w:name w:val="Revision"/>
    <w:hidden/>
    <w:uiPriority w:val="99"/>
    <w:semiHidden/>
    <w:rsid w:val="00F219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64B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21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219C9"/>
  </w:style>
  <w:style w:type="paragraph" w:styleId="Revisione">
    <w:name w:val="Revision"/>
    <w:hidden/>
    <w:uiPriority w:val="99"/>
    <w:semiHidden/>
    <w:rsid w:val="00F21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084B-9062-4F81-B189-26B1FB8C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nella S.O.D. di MEDICINA TRASFUSIONALE</vt:lpstr>
    </vt:vector>
  </TitlesOfParts>
  <Company>Olidata S.p.A.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Bettarelli</cp:lastModifiedBy>
  <cp:revision>49</cp:revision>
  <cp:lastPrinted>2017-12-07T09:14:00Z</cp:lastPrinted>
  <dcterms:created xsi:type="dcterms:W3CDTF">2014-06-13T07:38:00Z</dcterms:created>
  <dcterms:modified xsi:type="dcterms:W3CDTF">2018-04-27T10:20:00Z</dcterms:modified>
</cp:coreProperties>
</file>