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B466" w14:textId="18D168B3" w:rsidR="00302671" w:rsidRPr="00CC3118" w:rsidRDefault="00CC3118" w:rsidP="00CC3118">
      <w:pPr>
        <w:spacing w:after="0" w:line="360" w:lineRule="auto"/>
        <w:jc w:val="center"/>
        <w:rPr>
          <w:rFonts w:ascii="Times New Roman" w:hAnsi="Times New Roman" w:cs="Times New Roman"/>
          <w:b/>
          <w:bCs/>
          <w:sz w:val="24"/>
          <w:szCs w:val="24"/>
        </w:rPr>
      </w:pPr>
      <w:r w:rsidRPr="00CC3118">
        <w:rPr>
          <w:rFonts w:ascii="Times New Roman" w:hAnsi="Times New Roman" w:cs="Times New Roman"/>
          <w:b/>
          <w:bCs/>
          <w:sz w:val="24"/>
          <w:szCs w:val="24"/>
        </w:rPr>
        <w:t xml:space="preserve">AGGIORNAMENTO QUADRI IN SCADENZA </w:t>
      </w:r>
      <w:r>
        <w:rPr>
          <w:rFonts w:ascii="Times New Roman" w:hAnsi="Times New Roman" w:cs="Times New Roman"/>
          <w:b/>
          <w:bCs/>
          <w:sz w:val="24"/>
          <w:szCs w:val="24"/>
        </w:rPr>
        <w:t>IL 15</w:t>
      </w:r>
      <w:r w:rsidRPr="00CC3118">
        <w:rPr>
          <w:rFonts w:ascii="Times New Roman" w:hAnsi="Times New Roman" w:cs="Times New Roman"/>
          <w:b/>
          <w:bCs/>
          <w:sz w:val="24"/>
          <w:szCs w:val="24"/>
        </w:rPr>
        <w:t xml:space="preserve"> SETTEMBRE 2024</w:t>
      </w:r>
    </w:p>
    <w:p w14:paraId="3EEE51CB" w14:textId="57C4B19C" w:rsidR="00717FA2" w:rsidRPr="00111CD7" w:rsidRDefault="00717FA2" w:rsidP="00111CD7">
      <w:pPr>
        <w:spacing w:line="360" w:lineRule="auto"/>
        <w:rPr>
          <w:rFonts w:ascii="Times New Roman" w:hAnsi="Times New Roman" w:cs="Times New Roman"/>
          <w:sz w:val="24"/>
          <w:szCs w:val="24"/>
        </w:rPr>
      </w:pPr>
    </w:p>
    <w:p w14:paraId="4A009A48" w14:textId="77777777" w:rsidR="00A12D34" w:rsidRPr="00111CD7" w:rsidRDefault="00A12D34" w:rsidP="00A12D34">
      <w:pPr>
        <w:spacing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B2.a-Calendario del Corso di Studio e orario delle attività formative</w:t>
      </w:r>
    </w:p>
    <w:p w14:paraId="142B9DA4" w14:textId="77777777" w:rsidR="00A12D34" w:rsidRPr="00111CD7" w:rsidRDefault="00000000" w:rsidP="00A12D34">
      <w:pPr>
        <w:spacing w:line="360" w:lineRule="auto"/>
        <w:rPr>
          <w:rFonts w:ascii="Times New Roman" w:hAnsi="Times New Roman" w:cs="Times New Roman"/>
          <w:sz w:val="24"/>
          <w:szCs w:val="24"/>
        </w:rPr>
      </w:pPr>
      <w:hyperlink r:id="rId5" w:tgtFrame="_blank" w:history="1">
        <w:r w:rsidR="00A12D34" w:rsidRPr="00111CD7">
          <w:rPr>
            <w:rStyle w:val="Collegamentoipertestuale"/>
            <w:rFonts w:ascii="Times New Roman" w:hAnsi="Times New Roman" w:cs="Times New Roman"/>
            <w:sz w:val="24"/>
            <w:szCs w:val="24"/>
          </w:rPr>
          <w:t>https://www.medicina.univpm.it/?q=cl-dietistica-calendario-e-orario-attivit%C3%A0-formative</w:t>
        </w:r>
      </w:hyperlink>
    </w:p>
    <w:p w14:paraId="367BE42C" w14:textId="77777777" w:rsidR="00A12D34" w:rsidRDefault="00A12D34" w:rsidP="00111CD7">
      <w:pPr>
        <w:spacing w:line="360" w:lineRule="auto"/>
        <w:rPr>
          <w:rFonts w:ascii="Times New Roman" w:hAnsi="Times New Roman" w:cs="Times New Roman"/>
          <w:b/>
          <w:bCs/>
          <w:sz w:val="24"/>
          <w:szCs w:val="24"/>
        </w:rPr>
      </w:pPr>
    </w:p>
    <w:p w14:paraId="2FDE97D9" w14:textId="32B3CAE8" w:rsidR="00717FA2" w:rsidRPr="00111CD7" w:rsidRDefault="00717FA2" w:rsidP="00111CD7">
      <w:pPr>
        <w:spacing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B2.b-Calendario degli esami di profitto</w:t>
      </w:r>
    </w:p>
    <w:p w14:paraId="4F8445D4" w14:textId="65B65ABD" w:rsidR="00041C2B" w:rsidRDefault="00000000" w:rsidP="00111CD7">
      <w:pPr>
        <w:spacing w:line="360" w:lineRule="auto"/>
        <w:rPr>
          <w:rFonts w:ascii="Times New Roman" w:hAnsi="Times New Roman" w:cs="Times New Roman"/>
          <w:sz w:val="24"/>
          <w:szCs w:val="24"/>
        </w:rPr>
      </w:pPr>
      <w:hyperlink r:id="rId6" w:history="1">
        <w:r w:rsidR="0018799F" w:rsidRPr="002A2D7E">
          <w:rPr>
            <w:rStyle w:val="Collegamentoipertestuale"/>
            <w:rFonts w:ascii="Times New Roman" w:hAnsi="Times New Roman" w:cs="Times New Roman"/>
            <w:sz w:val="24"/>
            <w:szCs w:val="24"/>
          </w:rPr>
          <w:t>https://univpm.esse3.cineca.it/ListaAppelliOfferta.do?fac_id=10278&amp;cds_id=10377&amp;data_da=23/08/2024&amp;data_a=19/02/2025&amp;btnSubmit=1</w:t>
        </w:r>
      </w:hyperlink>
    </w:p>
    <w:p w14:paraId="7F715ED9" w14:textId="3B50990D" w:rsidR="00DC1584" w:rsidRPr="00111CD7" w:rsidRDefault="00DC1584" w:rsidP="00111CD7">
      <w:pPr>
        <w:spacing w:line="360" w:lineRule="auto"/>
        <w:rPr>
          <w:rFonts w:ascii="Times New Roman" w:hAnsi="Times New Roman" w:cs="Times New Roman"/>
          <w:sz w:val="24"/>
          <w:szCs w:val="24"/>
        </w:rPr>
      </w:pPr>
    </w:p>
    <w:p w14:paraId="1E0C690F" w14:textId="390ABE70" w:rsidR="00DC1584" w:rsidRPr="00111CD7" w:rsidRDefault="00DC1584" w:rsidP="00111CD7">
      <w:pPr>
        <w:spacing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B2.c – Calendario sessioni della Prova finale</w:t>
      </w:r>
    </w:p>
    <w:p w14:paraId="7DDCD129" w14:textId="06230CE9" w:rsidR="00BF0348" w:rsidRPr="00111CD7" w:rsidRDefault="00000000" w:rsidP="00111CD7">
      <w:pPr>
        <w:spacing w:line="360" w:lineRule="auto"/>
        <w:rPr>
          <w:rFonts w:ascii="Times New Roman" w:hAnsi="Times New Roman" w:cs="Times New Roman"/>
          <w:sz w:val="24"/>
          <w:szCs w:val="24"/>
        </w:rPr>
      </w:pPr>
      <w:hyperlink r:id="rId7" w:history="1">
        <w:r w:rsidR="0099511A" w:rsidRPr="00111CD7">
          <w:rPr>
            <w:rStyle w:val="Collegamentoipertestuale"/>
            <w:rFonts w:ascii="Times New Roman" w:hAnsi="Times New Roman" w:cs="Times New Roman"/>
            <w:sz w:val="24"/>
            <w:szCs w:val="24"/>
          </w:rPr>
          <w:t>https://www.univpm.it/Entra/Engine/RAServeFile.php/f/CALENDARIO_SEDUTE_DI_LAUREE.pdf</w:t>
        </w:r>
      </w:hyperlink>
    </w:p>
    <w:p w14:paraId="42D423A3" w14:textId="77777777" w:rsidR="0099511A" w:rsidRPr="00111CD7" w:rsidRDefault="0099511A" w:rsidP="00111CD7">
      <w:pPr>
        <w:spacing w:line="360" w:lineRule="auto"/>
        <w:rPr>
          <w:rFonts w:ascii="Times New Roman" w:hAnsi="Times New Roman" w:cs="Times New Roman"/>
          <w:b/>
          <w:bCs/>
          <w:sz w:val="24"/>
          <w:szCs w:val="24"/>
        </w:rPr>
      </w:pPr>
    </w:p>
    <w:p w14:paraId="1D70F867" w14:textId="72550600" w:rsidR="00BF0348" w:rsidRPr="00111CD7" w:rsidRDefault="00BF0348" w:rsidP="00111CD7">
      <w:pPr>
        <w:spacing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B6 – Opinioni studenti</w:t>
      </w:r>
    </w:p>
    <w:p w14:paraId="4629DA66" w14:textId="185D664D" w:rsidR="003A4B56" w:rsidRPr="005F1410" w:rsidRDefault="003A4B56" w:rsidP="00111CD7">
      <w:pPr>
        <w:spacing w:after="0" w:line="360" w:lineRule="auto"/>
        <w:jc w:val="both"/>
        <w:rPr>
          <w:rFonts w:ascii="Times New Roman" w:hAnsi="Times New Roman" w:cs="Times New Roman"/>
          <w:color w:val="201F1E"/>
          <w:sz w:val="24"/>
          <w:szCs w:val="24"/>
          <w:bdr w:val="none" w:sz="0" w:space="0" w:color="auto" w:frame="1"/>
        </w:rPr>
      </w:pPr>
      <w:r w:rsidRPr="003A36CA">
        <w:rPr>
          <w:rFonts w:ascii="Times New Roman" w:hAnsi="Times New Roman" w:cs="Times New Roman"/>
          <w:sz w:val="24"/>
          <w:szCs w:val="24"/>
        </w:rPr>
        <w:t xml:space="preserve">Nella riunione del Consiglio del </w:t>
      </w:r>
      <w:proofErr w:type="spellStart"/>
      <w:r w:rsidRPr="003A36CA">
        <w:rPr>
          <w:rFonts w:ascii="Times New Roman" w:hAnsi="Times New Roman" w:cs="Times New Roman"/>
          <w:sz w:val="24"/>
          <w:szCs w:val="24"/>
        </w:rPr>
        <w:t>CdS</w:t>
      </w:r>
      <w:proofErr w:type="spellEnd"/>
      <w:r w:rsidRPr="003A36CA">
        <w:rPr>
          <w:rFonts w:ascii="Times New Roman" w:hAnsi="Times New Roman" w:cs="Times New Roman"/>
          <w:sz w:val="24"/>
          <w:szCs w:val="24"/>
        </w:rPr>
        <w:t xml:space="preserve"> del </w:t>
      </w:r>
      <w:r w:rsidR="003A36CA" w:rsidRPr="003A36CA">
        <w:rPr>
          <w:rFonts w:ascii="Times New Roman" w:hAnsi="Times New Roman" w:cs="Times New Roman"/>
          <w:sz w:val="24"/>
          <w:szCs w:val="24"/>
        </w:rPr>
        <w:t xml:space="preserve">7 </w:t>
      </w:r>
      <w:r w:rsidRPr="003A36CA">
        <w:rPr>
          <w:rFonts w:ascii="Times New Roman" w:hAnsi="Times New Roman" w:cs="Times New Roman"/>
          <w:sz w:val="24"/>
          <w:szCs w:val="24"/>
        </w:rPr>
        <w:t>maggio 202</w:t>
      </w:r>
      <w:r w:rsidR="003A36CA" w:rsidRPr="003A36CA">
        <w:rPr>
          <w:rFonts w:ascii="Times New Roman" w:hAnsi="Times New Roman" w:cs="Times New Roman"/>
          <w:sz w:val="24"/>
          <w:szCs w:val="24"/>
        </w:rPr>
        <w:t>4</w:t>
      </w:r>
      <w:r w:rsidRPr="003A36CA">
        <w:rPr>
          <w:rFonts w:ascii="Times New Roman" w:hAnsi="Times New Roman" w:cs="Times New Roman"/>
          <w:sz w:val="24"/>
          <w:szCs w:val="24"/>
        </w:rPr>
        <w:t xml:space="preserve"> il Presidente ha comunicato che </w:t>
      </w:r>
      <w:r w:rsidR="003A36CA" w:rsidRPr="003A36CA">
        <w:rPr>
          <w:rFonts w:ascii="Times New Roman" w:hAnsi="Times New Roman" w:cs="Times New Roman"/>
          <w:sz w:val="24"/>
          <w:szCs w:val="24"/>
        </w:rPr>
        <w:t xml:space="preserve">sulla piattaforma </w:t>
      </w:r>
      <w:proofErr w:type="spellStart"/>
      <w:r w:rsidRPr="003A36CA">
        <w:rPr>
          <w:rFonts w:ascii="Times New Roman" w:hAnsi="Times New Roman" w:cs="Times New Roman"/>
          <w:sz w:val="24"/>
          <w:szCs w:val="24"/>
        </w:rPr>
        <w:t>SISValDidat</w:t>
      </w:r>
      <w:proofErr w:type="spellEnd"/>
      <w:r w:rsidRPr="003A36CA">
        <w:rPr>
          <w:rFonts w:ascii="Times New Roman" w:hAnsi="Times New Roman" w:cs="Times New Roman"/>
          <w:sz w:val="24"/>
          <w:szCs w:val="24"/>
        </w:rPr>
        <w:t xml:space="preserve"> </w:t>
      </w:r>
      <w:r w:rsidR="003A36CA" w:rsidRPr="003A36CA">
        <w:rPr>
          <w:rFonts w:ascii="Times New Roman" w:hAnsi="Times New Roman"/>
          <w:sz w:val="24"/>
          <w:szCs w:val="24"/>
        </w:rPr>
        <w:t>(</w:t>
      </w:r>
      <w:hyperlink r:id="rId8" w:history="1">
        <w:r w:rsidR="003A36CA" w:rsidRPr="003A36CA">
          <w:rPr>
            <w:rStyle w:val="Collegamentoipertestuale"/>
            <w:rFonts w:ascii="Times New Roman" w:hAnsi="Times New Roman" w:cs="Times New Roman"/>
            <w:sz w:val="24"/>
            <w:szCs w:val="24"/>
            <w:bdr w:val="none" w:sz="0" w:space="0" w:color="auto" w:frame="1"/>
          </w:rPr>
          <w:t>https://sisvaldidat.it</w:t>
        </w:r>
      </w:hyperlink>
      <w:r w:rsidR="003A36CA" w:rsidRPr="003A36CA">
        <w:rPr>
          <w:rFonts w:ascii="Times New Roman" w:hAnsi="Times New Roman" w:cs="Times New Roman"/>
          <w:color w:val="201F1E"/>
          <w:sz w:val="24"/>
          <w:szCs w:val="24"/>
          <w:bdr w:val="none" w:sz="0" w:space="0" w:color="auto" w:frame="1"/>
        </w:rPr>
        <w:t xml:space="preserve">) </w:t>
      </w:r>
      <w:r w:rsidRPr="003A36CA">
        <w:rPr>
          <w:rFonts w:ascii="Times New Roman" w:hAnsi="Times New Roman" w:cs="Times New Roman"/>
          <w:sz w:val="24"/>
          <w:szCs w:val="24"/>
        </w:rPr>
        <w:t>sono stati pubblicati i risultati relativi ai Questionari di Valutazione della Didattica in riferimento all’A.A. 202</w:t>
      </w:r>
      <w:r w:rsidR="003A36CA" w:rsidRPr="003A36CA">
        <w:rPr>
          <w:rFonts w:ascii="Times New Roman" w:hAnsi="Times New Roman" w:cs="Times New Roman"/>
          <w:sz w:val="24"/>
          <w:szCs w:val="24"/>
        </w:rPr>
        <w:t>2</w:t>
      </w:r>
      <w:r w:rsidRPr="003A36CA">
        <w:rPr>
          <w:rFonts w:ascii="Times New Roman" w:hAnsi="Times New Roman" w:cs="Times New Roman"/>
          <w:sz w:val="24"/>
          <w:szCs w:val="24"/>
        </w:rPr>
        <w:t>/202</w:t>
      </w:r>
      <w:r w:rsidR="003A36CA" w:rsidRPr="003A36CA">
        <w:rPr>
          <w:rFonts w:ascii="Times New Roman" w:hAnsi="Times New Roman" w:cs="Times New Roman"/>
          <w:sz w:val="24"/>
          <w:szCs w:val="24"/>
        </w:rPr>
        <w:t>3.</w:t>
      </w:r>
      <w:r w:rsidR="003A36CA">
        <w:rPr>
          <w:rFonts w:ascii="Times New Roman" w:hAnsi="Times New Roman" w:cs="Times New Roman"/>
          <w:sz w:val="24"/>
          <w:szCs w:val="24"/>
        </w:rPr>
        <w:t xml:space="preserve"> </w:t>
      </w:r>
      <w:r w:rsidR="003A36CA" w:rsidRPr="003A36CA">
        <w:rPr>
          <w:rFonts w:ascii="Times New Roman" w:hAnsi="Times New Roman" w:cs="Times New Roman"/>
          <w:color w:val="201F1E"/>
          <w:sz w:val="24"/>
          <w:szCs w:val="24"/>
          <w:bdr w:val="none" w:sz="0" w:space="0" w:color="auto" w:frame="1"/>
        </w:rPr>
        <w:t xml:space="preserve">Per quanto concerne i risultati dei Questionari ANVUR Schede 1 e 3, la percentuale media dei giudizi positivi è pari all’88,07 %. Tale valore è inferiore a quello registrato nell’A.A. precedente, ma resta sostanzialmente in linea con il valore medio della Facoltà. Il Presidente esprime grande soddisfazione per l’elevato gradimento ottenuto dai docenti del corso di laurea. Per un numero esiguo di insegnamenti, tuttavia, si registra una percentuale di giudizi positivi inferiore al 50 % (che rappresenta il </w:t>
      </w:r>
      <w:proofErr w:type="spellStart"/>
      <w:r w:rsidR="003A36CA" w:rsidRPr="003A36CA">
        <w:rPr>
          <w:rFonts w:ascii="Times New Roman" w:hAnsi="Times New Roman" w:cs="Times New Roman"/>
          <w:color w:val="201F1E"/>
          <w:sz w:val="24"/>
          <w:szCs w:val="24"/>
          <w:bdr w:val="none" w:sz="0" w:space="0" w:color="auto" w:frame="1"/>
        </w:rPr>
        <w:t>cut</w:t>
      </w:r>
      <w:proofErr w:type="spellEnd"/>
      <w:r w:rsidR="003A36CA" w:rsidRPr="003A36CA">
        <w:rPr>
          <w:rFonts w:ascii="Times New Roman" w:hAnsi="Times New Roman" w:cs="Times New Roman"/>
          <w:color w:val="201F1E"/>
          <w:sz w:val="24"/>
          <w:szCs w:val="24"/>
          <w:bdr w:val="none" w:sz="0" w:space="0" w:color="auto" w:frame="1"/>
        </w:rPr>
        <w:t xml:space="preserve">-off per lo standard qualitativo definito dall’Ateneo), in particolare per le domande D1 (“Le conoscenze preliminari possedute sono risultate sufficienti per la comprensione degli argomenti previsti nel programma d’esame?”- Economia Aziendale e Statistical Methods), D2 (“Il carico di studio dell’insegnamento è proporzionale ai crediti assegnati?”-Biochimica della Nutrizione) e D3 (“Il materiale didattico è adeguato per lo studio della materia?”-Biochimica e Statistical Methods). Per quanto riguarda il modulo di Biologia Applicata, la percentuale di giudizi positivi è inferiore al 50% per alcune domande e il valore più basso si registra per la domanda D4 (“Le modalità d'esame sono state definite in modo chiaro?”); da un colloquio avuto con la docente, che è anche la coordinatrice del Corso Integrato a </w:t>
      </w:r>
      <w:r w:rsidR="003A36CA" w:rsidRPr="003A36CA">
        <w:rPr>
          <w:rFonts w:ascii="Times New Roman" w:hAnsi="Times New Roman" w:cs="Times New Roman"/>
          <w:color w:val="201F1E"/>
          <w:sz w:val="24"/>
          <w:szCs w:val="24"/>
          <w:bdr w:val="none" w:sz="0" w:space="0" w:color="auto" w:frame="1"/>
        </w:rPr>
        <w:lastRenderedPageBreak/>
        <w:t xml:space="preserve">cui afferisce il modulo, è emerso che ci sono state delle incomprensioni con gli studenti, scaturite da una parte dal fatto che alla docente era stato da poco affidato il coordinamento del CI (costituito da 4 moduli) e dall’altra dall’impossibilità di soddisfare pienamente le richieste avanzate dagli stessi. Dal momento che tale insegnamento, così come altri che hanno registrato una percentuale al di sotto del 50 %, viene erogato al I anno di corso, che nel A.A. </w:t>
      </w:r>
      <w:r w:rsidR="00B50D2A">
        <w:rPr>
          <w:rFonts w:ascii="Times New Roman" w:hAnsi="Times New Roman" w:cs="Times New Roman"/>
          <w:color w:val="201F1E"/>
          <w:sz w:val="24"/>
          <w:szCs w:val="24"/>
          <w:bdr w:val="none" w:sz="0" w:space="0" w:color="auto" w:frame="1"/>
        </w:rPr>
        <w:t xml:space="preserve">2023/2024 </w:t>
      </w:r>
      <w:r w:rsidR="003A36CA" w:rsidRPr="003A36CA">
        <w:rPr>
          <w:rFonts w:ascii="Times New Roman" w:hAnsi="Times New Roman" w:cs="Times New Roman"/>
          <w:color w:val="201F1E"/>
          <w:sz w:val="24"/>
          <w:szCs w:val="24"/>
          <w:bdr w:val="none" w:sz="0" w:space="0" w:color="auto" w:frame="1"/>
        </w:rPr>
        <w:t>non è stato attivato, il Presidente ritiene opportuno aspettare prima di intraprendere delle azioni di miglioramento, anche perché i risultati di tali azioni non sarebbero disponibili prima dell’A.A. 2025/2026. I docenti interessati</w:t>
      </w:r>
      <w:r w:rsidR="00B50D2A">
        <w:rPr>
          <w:rFonts w:ascii="Times New Roman" w:hAnsi="Times New Roman" w:cs="Times New Roman"/>
          <w:color w:val="201F1E"/>
          <w:sz w:val="24"/>
          <w:szCs w:val="24"/>
          <w:bdr w:val="none" w:sz="0" w:space="0" w:color="auto" w:frame="1"/>
        </w:rPr>
        <w:t>,</w:t>
      </w:r>
      <w:r w:rsidR="003A36CA" w:rsidRPr="003A36CA">
        <w:rPr>
          <w:rFonts w:ascii="Times New Roman" w:hAnsi="Times New Roman" w:cs="Times New Roman"/>
          <w:color w:val="201F1E"/>
          <w:sz w:val="24"/>
          <w:szCs w:val="24"/>
          <w:bdr w:val="none" w:sz="0" w:space="0" w:color="auto" w:frame="1"/>
        </w:rPr>
        <w:t xml:space="preserve"> che a</w:t>
      </w:r>
      <w:r w:rsidR="00B50D2A">
        <w:rPr>
          <w:rFonts w:ascii="Times New Roman" w:hAnsi="Times New Roman" w:cs="Times New Roman"/>
          <w:color w:val="201F1E"/>
          <w:sz w:val="24"/>
          <w:szCs w:val="24"/>
          <w:bdr w:val="none" w:sz="0" w:space="0" w:color="auto" w:frame="1"/>
        </w:rPr>
        <w:t xml:space="preserve">l momento della convocazione del Consiglio di </w:t>
      </w:r>
      <w:proofErr w:type="spellStart"/>
      <w:r w:rsidR="00B50D2A">
        <w:rPr>
          <w:rFonts w:ascii="Times New Roman" w:hAnsi="Times New Roman" w:cs="Times New Roman"/>
          <w:color w:val="201F1E"/>
          <w:sz w:val="24"/>
          <w:szCs w:val="24"/>
          <w:bdr w:val="none" w:sz="0" w:space="0" w:color="auto" w:frame="1"/>
        </w:rPr>
        <w:t>CdS</w:t>
      </w:r>
      <w:proofErr w:type="spellEnd"/>
      <w:r w:rsidR="003A36CA" w:rsidRPr="003A36CA">
        <w:rPr>
          <w:rFonts w:ascii="Times New Roman" w:hAnsi="Times New Roman" w:cs="Times New Roman"/>
          <w:color w:val="201F1E"/>
          <w:sz w:val="24"/>
          <w:szCs w:val="24"/>
          <w:bdr w:val="none" w:sz="0" w:space="0" w:color="auto" w:frame="1"/>
        </w:rPr>
        <w:t xml:space="preserve"> non </w:t>
      </w:r>
      <w:r w:rsidR="00B50D2A">
        <w:rPr>
          <w:rFonts w:ascii="Times New Roman" w:hAnsi="Times New Roman" w:cs="Times New Roman"/>
          <w:color w:val="201F1E"/>
          <w:sz w:val="24"/>
          <w:szCs w:val="24"/>
          <w:bdr w:val="none" w:sz="0" w:space="0" w:color="auto" w:frame="1"/>
        </w:rPr>
        <w:t xml:space="preserve">ne facevano </w:t>
      </w:r>
      <w:r w:rsidR="003A36CA" w:rsidRPr="003A36CA">
        <w:rPr>
          <w:rFonts w:ascii="Times New Roman" w:hAnsi="Times New Roman" w:cs="Times New Roman"/>
          <w:color w:val="201F1E"/>
          <w:sz w:val="24"/>
          <w:szCs w:val="24"/>
          <w:bdr w:val="none" w:sz="0" w:space="0" w:color="auto" w:frame="1"/>
        </w:rPr>
        <w:t>parte</w:t>
      </w:r>
      <w:r w:rsidR="00B50D2A">
        <w:rPr>
          <w:rFonts w:ascii="Times New Roman" w:hAnsi="Times New Roman" w:cs="Times New Roman"/>
          <w:color w:val="201F1E"/>
          <w:sz w:val="24"/>
          <w:szCs w:val="24"/>
          <w:bdr w:val="none" w:sz="0" w:space="0" w:color="auto" w:frame="1"/>
        </w:rPr>
        <w:t>,</w:t>
      </w:r>
      <w:r w:rsidR="003A36CA" w:rsidRPr="003A36CA">
        <w:rPr>
          <w:rFonts w:ascii="Times New Roman" w:hAnsi="Times New Roman" w:cs="Times New Roman"/>
          <w:color w:val="201F1E"/>
          <w:sz w:val="24"/>
          <w:szCs w:val="24"/>
          <w:bdr w:val="none" w:sz="0" w:space="0" w:color="auto" w:frame="1"/>
        </w:rPr>
        <w:t xml:space="preserve"> sono stati contattati dal Presidente, che ha riferito loro quanto è emerso dall’analisi dei Questionari di Valutazione e ha dato loro dei suggerimenti. Il Presidente si raccomanda, nello specifico, di prestare particolare attenzione alle conoscenze preliminari possedute dagli studenti (anche se esse dipendono in gran parte dal tipo di scuola superiore frequentata), di rimodulare il carico didattico alla luce dei crediti, rivedendo il programma d’esame, di mettere a disposizione degli studenti ulteriore materiale didattico di supporto, di illustrare in modo più dettagliato le modalità d’esame e di utilizzare degli approcci didattici che catturino maggiormente l’interesse dei discenti, in modo da aumentare il loro grado di soddisfazione. </w:t>
      </w:r>
      <w:r w:rsidR="005F1410" w:rsidRPr="005F1410">
        <w:rPr>
          <w:rFonts w:ascii="Times New Roman" w:hAnsi="Times New Roman" w:cs="Times New Roman"/>
          <w:color w:val="201F1E"/>
          <w:sz w:val="24"/>
          <w:szCs w:val="24"/>
          <w:bdr w:val="none" w:sz="0" w:space="0" w:color="auto" w:frame="1"/>
        </w:rPr>
        <w:t>L’esame dei Questionari ANVUR Schede 2 e 4, parte A, che riguardano la soddisfazione degli studenti per ciò che concerne il carico di studio, l’organizzazione complessiva del Corso di Laurea, le aule, le biblioteche, i laboratori, le attrezzature, le piattaforme online, la rete wireless e il servizio offerto dalla segreteria studenti, mostra una percentuale media di giudizi positivi pari all’83,72%</w:t>
      </w:r>
      <w:r w:rsidR="005F1410">
        <w:rPr>
          <w:rFonts w:ascii="Times New Roman" w:hAnsi="Times New Roman" w:cs="Times New Roman"/>
          <w:color w:val="201F1E"/>
          <w:sz w:val="24"/>
          <w:szCs w:val="24"/>
          <w:bdr w:val="none" w:sz="0" w:space="0" w:color="auto" w:frame="1"/>
        </w:rPr>
        <w:t xml:space="preserve">, </w:t>
      </w:r>
      <w:r w:rsidR="005F1410" w:rsidRPr="005F1410">
        <w:rPr>
          <w:rFonts w:ascii="Times New Roman" w:hAnsi="Times New Roman" w:cs="Times New Roman"/>
          <w:color w:val="201F1E"/>
          <w:sz w:val="24"/>
          <w:szCs w:val="24"/>
          <w:bdr w:val="none" w:sz="0" w:space="0" w:color="auto" w:frame="1"/>
        </w:rPr>
        <w:t xml:space="preserve">valore </w:t>
      </w:r>
      <w:r w:rsidR="005F1410">
        <w:rPr>
          <w:rFonts w:ascii="Times New Roman" w:hAnsi="Times New Roman" w:cs="Times New Roman"/>
          <w:color w:val="201F1E"/>
          <w:sz w:val="24"/>
          <w:szCs w:val="24"/>
          <w:bdr w:val="none" w:sz="0" w:space="0" w:color="auto" w:frame="1"/>
        </w:rPr>
        <w:t xml:space="preserve">che </w:t>
      </w:r>
      <w:r w:rsidR="005F1410" w:rsidRPr="005F1410">
        <w:rPr>
          <w:rFonts w:ascii="Times New Roman" w:hAnsi="Times New Roman" w:cs="Times New Roman"/>
          <w:color w:val="201F1E"/>
          <w:sz w:val="24"/>
          <w:szCs w:val="24"/>
          <w:bdr w:val="none" w:sz="0" w:space="0" w:color="auto" w:frame="1"/>
        </w:rPr>
        <w:t xml:space="preserve">è lievemente inferiore a quello relativo all’A.A. 2021/2022 ma </w:t>
      </w:r>
      <w:r w:rsidR="005F1410">
        <w:rPr>
          <w:rFonts w:ascii="Times New Roman" w:hAnsi="Times New Roman" w:cs="Times New Roman"/>
          <w:color w:val="201F1E"/>
          <w:sz w:val="24"/>
          <w:szCs w:val="24"/>
          <w:bdr w:val="none" w:sz="0" w:space="0" w:color="auto" w:frame="1"/>
        </w:rPr>
        <w:t xml:space="preserve">che </w:t>
      </w:r>
      <w:r w:rsidR="005F1410" w:rsidRPr="005F1410">
        <w:rPr>
          <w:rFonts w:ascii="Times New Roman" w:hAnsi="Times New Roman" w:cs="Times New Roman"/>
          <w:color w:val="201F1E"/>
          <w:sz w:val="24"/>
          <w:szCs w:val="24"/>
          <w:bdr w:val="none" w:sz="0" w:space="0" w:color="auto" w:frame="1"/>
        </w:rPr>
        <w:t>è superiore a quello della Facoltà.</w:t>
      </w:r>
      <w:r w:rsidR="005F1410">
        <w:rPr>
          <w:rFonts w:ascii="Times New Roman" w:hAnsi="Times New Roman" w:cs="Times New Roman"/>
          <w:color w:val="201F1E"/>
          <w:sz w:val="24"/>
          <w:szCs w:val="24"/>
          <w:bdr w:val="none" w:sz="0" w:space="0" w:color="auto" w:frame="1"/>
        </w:rPr>
        <w:t xml:space="preserve"> </w:t>
      </w:r>
      <w:r w:rsidR="005F1410" w:rsidRPr="005F1410">
        <w:rPr>
          <w:rFonts w:ascii="Times New Roman" w:hAnsi="Times New Roman" w:cs="Times New Roman"/>
          <w:color w:val="201F1E"/>
          <w:sz w:val="24"/>
          <w:szCs w:val="24"/>
          <w:bdr w:val="none" w:sz="0" w:space="0" w:color="auto" w:frame="1"/>
        </w:rPr>
        <w:t xml:space="preserve">Infine, dall’analisi dei Questionari ANVUR Schede 2 e 4, parte B, che si riferiscono alle “Prove di esame”, si evince che la quasi totalità degli studenti (97,82 %) ritiene che il tempo messo a disposizione per espletare le prove scritte sia stato sufficiente, che i risultati siano stati forniti nei tempi dichiarati in sede d’esame, che la prova orale si sia svolta in pubblico, che le domande siano state attinenti al programma e ai prerequisiti espressi nella guida agli insegnamenti e che le modalità e i criteri di valutazione dell’apprendimento siano state coerenti con quanto dichiarato nella guida. </w:t>
      </w:r>
      <w:r w:rsidRPr="003A36CA">
        <w:rPr>
          <w:rFonts w:ascii="Times New Roman" w:hAnsi="Times New Roman" w:cs="Times New Roman"/>
          <w:color w:val="201F1E"/>
          <w:sz w:val="24"/>
          <w:szCs w:val="24"/>
          <w:highlight w:val="yellow"/>
          <w:bdr w:val="none" w:sz="0" w:space="0" w:color="auto" w:frame="1"/>
        </w:rPr>
        <w:t xml:space="preserve"> </w:t>
      </w:r>
    </w:p>
    <w:p w14:paraId="50A12A6A" w14:textId="77777777" w:rsidR="00770ED3" w:rsidRPr="00111CD7" w:rsidRDefault="00770ED3" w:rsidP="00111CD7">
      <w:pPr>
        <w:spacing w:line="360" w:lineRule="auto"/>
        <w:rPr>
          <w:rFonts w:ascii="Times New Roman" w:hAnsi="Times New Roman" w:cs="Times New Roman"/>
          <w:b/>
          <w:bCs/>
          <w:sz w:val="24"/>
          <w:szCs w:val="24"/>
        </w:rPr>
      </w:pPr>
    </w:p>
    <w:p w14:paraId="3A3F9075" w14:textId="6F093E1F" w:rsidR="00770ED3" w:rsidRPr="00111CD7" w:rsidRDefault="00770ED3" w:rsidP="00111CD7">
      <w:pPr>
        <w:spacing w:after="0" w:line="360" w:lineRule="auto"/>
        <w:rPr>
          <w:rFonts w:ascii="Times New Roman" w:hAnsi="Times New Roman" w:cs="Times New Roman"/>
          <w:b/>
          <w:bCs/>
          <w:sz w:val="24"/>
          <w:szCs w:val="24"/>
        </w:rPr>
      </w:pPr>
      <w:r w:rsidRPr="00111CD7">
        <w:rPr>
          <w:rFonts w:ascii="Times New Roman" w:hAnsi="Times New Roman" w:cs="Times New Roman"/>
          <w:b/>
          <w:bCs/>
          <w:sz w:val="24"/>
          <w:szCs w:val="24"/>
        </w:rPr>
        <w:t>Quadro B7-Opinione dei laureati</w:t>
      </w:r>
    </w:p>
    <w:p w14:paraId="278E7019" w14:textId="6ABF6491" w:rsidR="00600F65" w:rsidRDefault="00770ED3"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In questa sezione vengono analizzati i risultati dell’Indagine AlmaLaurea 202</w:t>
      </w:r>
      <w:r w:rsidR="003855DF">
        <w:rPr>
          <w:rFonts w:ascii="Times New Roman" w:hAnsi="Times New Roman" w:cs="Times New Roman"/>
          <w:sz w:val="24"/>
          <w:szCs w:val="24"/>
        </w:rPr>
        <w:t>4,</w:t>
      </w:r>
      <w:r w:rsidRPr="00111CD7">
        <w:rPr>
          <w:rFonts w:ascii="Times New Roman" w:hAnsi="Times New Roman" w:cs="Times New Roman"/>
          <w:sz w:val="24"/>
          <w:szCs w:val="24"/>
        </w:rPr>
        <w:t xml:space="preserve"> relativa ai laureati </w:t>
      </w:r>
      <w:r w:rsidR="00B01B4A" w:rsidRPr="00111CD7">
        <w:rPr>
          <w:rFonts w:ascii="Times New Roman" w:hAnsi="Times New Roman" w:cs="Times New Roman"/>
          <w:sz w:val="24"/>
          <w:szCs w:val="24"/>
        </w:rPr>
        <w:t xml:space="preserve">nell’anno solare </w:t>
      </w:r>
      <w:r w:rsidRPr="00111CD7">
        <w:rPr>
          <w:rFonts w:ascii="Times New Roman" w:hAnsi="Times New Roman" w:cs="Times New Roman"/>
          <w:sz w:val="24"/>
          <w:szCs w:val="24"/>
        </w:rPr>
        <w:t>202</w:t>
      </w:r>
      <w:r w:rsidR="003855DF">
        <w:rPr>
          <w:rFonts w:ascii="Times New Roman" w:hAnsi="Times New Roman" w:cs="Times New Roman"/>
          <w:sz w:val="24"/>
          <w:szCs w:val="24"/>
        </w:rPr>
        <w:t>3</w:t>
      </w:r>
      <w:r w:rsidR="006C6802">
        <w:rPr>
          <w:rFonts w:ascii="Times New Roman" w:hAnsi="Times New Roman" w:cs="Times New Roman"/>
          <w:sz w:val="24"/>
          <w:szCs w:val="24"/>
        </w:rPr>
        <w:t xml:space="preserve">, </w:t>
      </w:r>
      <w:r w:rsidRPr="00111CD7">
        <w:rPr>
          <w:rFonts w:ascii="Times New Roman" w:hAnsi="Times New Roman" w:cs="Times New Roman"/>
          <w:sz w:val="24"/>
          <w:szCs w:val="24"/>
        </w:rPr>
        <w:t xml:space="preserve">resi </w:t>
      </w:r>
      <w:r w:rsidR="006C6802">
        <w:rPr>
          <w:rFonts w:ascii="Times New Roman" w:hAnsi="Times New Roman" w:cs="Times New Roman"/>
          <w:sz w:val="24"/>
          <w:szCs w:val="24"/>
        </w:rPr>
        <w:t xml:space="preserve">disponibili </w:t>
      </w:r>
      <w:r w:rsidRPr="00111CD7">
        <w:rPr>
          <w:rFonts w:ascii="Times New Roman" w:hAnsi="Times New Roman" w:cs="Times New Roman"/>
          <w:sz w:val="24"/>
          <w:szCs w:val="24"/>
        </w:rPr>
        <w:t xml:space="preserve">dal Presidio Qualità di Ateneo </w:t>
      </w:r>
      <w:r w:rsidR="006C6802">
        <w:rPr>
          <w:rFonts w:ascii="Times New Roman" w:hAnsi="Times New Roman" w:cs="Times New Roman"/>
          <w:sz w:val="24"/>
          <w:szCs w:val="24"/>
        </w:rPr>
        <w:t xml:space="preserve">nel Repository </w:t>
      </w:r>
      <w:proofErr w:type="spellStart"/>
      <w:r w:rsidR="003855DF" w:rsidRPr="003855DF">
        <w:rPr>
          <w:rFonts w:ascii="Times New Roman" w:hAnsi="Times New Roman" w:cs="Times New Roman"/>
          <w:sz w:val="24"/>
          <w:szCs w:val="24"/>
        </w:rPr>
        <w:t>CdS</w:t>
      </w:r>
      <w:proofErr w:type="spellEnd"/>
      <w:r w:rsidR="003855DF" w:rsidRPr="003855DF">
        <w:rPr>
          <w:rFonts w:ascii="Times New Roman" w:hAnsi="Times New Roman" w:cs="Times New Roman"/>
          <w:sz w:val="24"/>
          <w:szCs w:val="24"/>
        </w:rPr>
        <w:t xml:space="preserve"> </w:t>
      </w:r>
      <w:r w:rsidR="00E63ECE">
        <w:rPr>
          <w:rFonts w:ascii="Times New Roman" w:hAnsi="Times New Roman" w:cs="Times New Roman"/>
          <w:sz w:val="24"/>
          <w:szCs w:val="24"/>
        </w:rPr>
        <w:t>-</w:t>
      </w:r>
      <w:r w:rsidR="009750CE">
        <w:rPr>
          <w:rFonts w:ascii="Times New Roman" w:hAnsi="Times New Roman" w:cs="Times New Roman"/>
          <w:sz w:val="24"/>
          <w:szCs w:val="24"/>
        </w:rPr>
        <w:t xml:space="preserve"> </w:t>
      </w:r>
      <w:hyperlink r:id="rId9" w:tgtFrame="_blank" w:tooltip="URL originale: https://univpm.sharepoint.com/sites/SistemaAQCdS/SitePages/Home-Page.aspx?OR=Teams-HL&amp;CT=1721373856026. Fare clic o toccare se si considera attendibile questo collegamento." w:history="1">
        <w:r w:rsidR="003855DF" w:rsidRPr="003855DF">
          <w:rPr>
            <w:rStyle w:val="Collegamentoipertestuale"/>
            <w:rFonts w:ascii="Times New Roman" w:hAnsi="Times New Roman" w:cs="Times New Roman"/>
            <w:sz w:val="24"/>
            <w:szCs w:val="24"/>
          </w:rPr>
          <w:t xml:space="preserve">Uno spazio per i </w:t>
        </w:r>
        <w:proofErr w:type="spellStart"/>
        <w:r w:rsidR="003855DF" w:rsidRPr="003855DF">
          <w:rPr>
            <w:rStyle w:val="Collegamentoipertestuale"/>
            <w:rFonts w:ascii="Times New Roman" w:hAnsi="Times New Roman" w:cs="Times New Roman"/>
            <w:sz w:val="24"/>
            <w:szCs w:val="24"/>
          </w:rPr>
          <w:t>CdS</w:t>
        </w:r>
        <w:proofErr w:type="spellEnd"/>
        <w:r w:rsidR="003855DF" w:rsidRPr="003855DF">
          <w:rPr>
            <w:rStyle w:val="Collegamentoipertestuale"/>
            <w:rFonts w:ascii="Times New Roman" w:hAnsi="Times New Roman" w:cs="Times New Roman"/>
            <w:sz w:val="24"/>
            <w:szCs w:val="24"/>
          </w:rPr>
          <w:t xml:space="preserve"> (sharepoint.com)</w:t>
        </w:r>
      </w:hyperlink>
      <w:r w:rsidR="00B97FDA">
        <w:rPr>
          <w:rFonts w:ascii="Times New Roman" w:hAnsi="Times New Roman" w:cs="Times New Roman"/>
          <w:sz w:val="24"/>
          <w:szCs w:val="24"/>
        </w:rPr>
        <w:t>.</w:t>
      </w:r>
    </w:p>
    <w:p w14:paraId="6BDAC38D" w14:textId="728DDB9B" w:rsidR="00A4517F" w:rsidRPr="00111CD7" w:rsidRDefault="00A4517F"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In particolare, sono posti a confronto i giudizi formulati dai laureati in </w:t>
      </w:r>
      <w:proofErr w:type="spellStart"/>
      <w:r w:rsidRPr="00111CD7">
        <w:rPr>
          <w:rFonts w:ascii="Times New Roman" w:hAnsi="Times New Roman" w:cs="Times New Roman"/>
          <w:sz w:val="24"/>
          <w:szCs w:val="24"/>
        </w:rPr>
        <w:t>Dietistica</w:t>
      </w:r>
      <w:proofErr w:type="spellEnd"/>
      <w:r w:rsidRPr="00111CD7">
        <w:rPr>
          <w:rFonts w:ascii="Times New Roman" w:hAnsi="Times New Roman" w:cs="Times New Roman"/>
          <w:sz w:val="24"/>
          <w:szCs w:val="24"/>
        </w:rPr>
        <w:t xml:space="preserve"> con quelli dei laureati degli altri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dell’Ateneo e dei </w:t>
      </w:r>
      <w:proofErr w:type="spellStart"/>
      <w:r w:rsidRPr="00111CD7">
        <w:rPr>
          <w:rFonts w:ascii="Times New Roman" w:hAnsi="Times New Roman" w:cs="Times New Roman"/>
          <w:sz w:val="24"/>
          <w:szCs w:val="24"/>
        </w:rPr>
        <w:t>CdS</w:t>
      </w:r>
      <w:proofErr w:type="spellEnd"/>
      <w:r w:rsidRPr="00111CD7">
        <w:rPr>
          <w:rFonts w:ascii="Times New Roman" w:hAnsi="Times New Roman" w:cs="Times New Roman"/>
          <w:sz w:val="24"/>
          <w:szCs w:val="24"/>
        </w:rPr>
        <w:t xml:space="preserve"> della stessa Classe di Laurea (L/SNT3) a livello nazionale.  Si sottolinea che sono stati intervistati </w:t>
      </w:r>
      <w:r w:rsidR="006C6802">
        <w:rPr>
          <w:rFonts w:ascii="Times New Roman" w:hAnsi="Times New Roman" w:cs="Times New Roman"/>
          <w:sz w:val="24"/>
          <w:szCs w:val="24"/>
        </w:rPr>
        <w:t>8</w:t>
      </w:r>
      <w:r w:rsidRPr="00111CD7">
        <w:rPr>
          <w:rFonts w:ascii="Times New Roman" w:hAnsi="Times New Roman" w:cs="Times New Roman"/>
          <w:sz w:val="24"/>
          <w:szCs w:val="24"/>
        </w:rPr>
        <w:t xml:space="preserve"> studenti su </w:t>
      </w:r>
      <w:r w:rsidR="006C6802">
        <w:rPr>
          <w:rFonts w:ascii="Times New Roman" w:hAnsi="Times New Roman" w:cs="Times New Roman"/>
          <w:sz w:val="24"/>
          <w:szCs w:val="24"/>
        </w:rPr>
        <w:t>9</w:t>
      </w:r>
      <w:r w:rsidRPr="00111CD7">
        <w:rPr>
          <w:rFonts w:ascii="Times New Roman" w:hAnsi="Times New Roman" w:cs="Times New Roman"/>
          <w:sz w:val="24"/>
          <w:szCs w:val="24"/>
        </w:rPr>
        <w:t xml:space="preserve"> che hanno conseguito la laurea nel 202</w:t>
      </w:r>
      <w:r w:rsidR="006C6802">
        <w:rPr>
          <w:rFonts w:ascii="Times New Roman" w:hAnsi="Times New Roman" w:cs="Times New Roman"/>
          <w:sz w:val="24"/>
          <w:szCs w:val="24"/>
        </w:rPr>
        <w:t>3</w:t>
      </w:r>
      <w:r w:rsidRPr="00111CD7">
        <w:rPr>
          <w:rFonts w:ascii="Times New Roman" w:hAnsi="Times New Roman" w:cs="Times New Roman"/>
          <w:sz w:val="24"/>
          <w:szCs w:val="24"/>
        </w:rPr>
        <w:t xml:space="preserve">. </w:t>
      </w:r>
    </w:p>
    <w:p w14:paraId="6650D215" w14:textId="5AF2F469" w:rsidR="0084269B" w:rsidRPr="00111CD7" w:rsidRDefault="00966100" w:rsidP="00111CD7">
      <w:pPr>
        <w:spacing w:after="0" w:line="360" w:lineRule="auto"/>
        <w:jc w:val="both"/>
        <w:rPr>
          <w:rFonts w:ascii="Times New Roman" w:hAnsi="Times New Roman" w:cs="Times New Roman"/>
          <w:sz w:val="24"/>
          <w:szCs w:val="24"/>
        </w:rPr>
      </w:pPr>
      <w:r w:rsidRPr="00BB163F">
        <w:rPr>
          <w:rFonts w:ascii="Times New Roman" w:hAnsi="Times New Roman" w:cs="Times New Roman"/>
          <w:sz w:val="24"/>
          <w:szCs w:val="24"/>
        </w:rPr>
        <w:lastRenderedPageBreak/>
        <w:t xml:space="preserve">Dall’analisi dei dati emerge che il </w:t>
      </w:r>
      <w:proofErr w:type="spellStart"/>
      <w:r w:rsidRPr="00BB163F">
        <w:rPr>
          <w:rFonts w:ascii="Times New Roman" w:hAnsi="Times New Roman" w:cs="Times New Roman"/>
          <w:sz w:val="24"/>
          <w:szCs w:val="24"/>
        </w:rPr>
        <w:t>CdL</w:t>
      </w:r>
      <w:proofErr w:type="spellEnd"/>
      <w:r w:rsidRPr="00BB163F">
        <w:rPr>
          <w:rFonts w:ascii="Times New Roman" w:hAnsi="Times New Roman" w:cs="Times New Roman"/>
          <w:sz w:val="24"/>
          <w:szCs w:val="24"/>
        </w:rPr>
        <w:t xml:space="preserve"> in </w:t>
      </w:r>
      <w:proofErr w:type="spellStart"/>
      <w:r w:rsidRPr="00BB163F">
        <w:rPr>
          <w:rFonts w:ascii="Times New Roman" w:hAnsi="Times New Roman" w:cs="Times New Roman"/>
          <w:sz w:val="24"/>
          <w:szCs w:val="24"/>
        </w:rPr>
        <w:t>Dietistica</w:t>
      </w:r>
      <w:proofErr w:type="spellEnd"/>
      <w:r w:rsidRPr="00BB163F">
        <w:rPr>
          <w:rFonts w:ascii="Times New Roman" w:hAnsi="Times New Roman" w:cs="Times New Roman"/>
          <w:sz w:val="24"/>
          <w:szCs w:val="24"/>
        </w:rPr>
        <w:t xml:space="preserve"> ha ottenuto da parte degli studenti un giudizio decisamente positivo e per la maggior parte dei parametri</w:t>
      </w:r>
      <w:r w:rsidR="006C6802" w:rsidRPr="00BB163F">
        <w:rPr>
          <w:rFonts w:ascii="Times New Roman" w:hAnsi="Times New Roman" w:cs="Times New Roman"/>
          <w:sz w:val="24"/>
          <w:szCs w:val="24"/>
        </w:rPr>
        <w:t xml:space="preserve"> </w:t>
      </w:r>
      <w:r w:rsidR="00BB163F" w:rsidRPr="00BB163F">
        <w:rPr>
          <w:rFonts w:ascii="Times New Roman" w:hAnsi="Times New Roman" w:cs="Times New Roman"/>
          <w:sz w:val="24"/>
          <w:szCs w:val="24"/>
        </w:rPr>
        <w:t xml:space="preserve">sostanzialmente in linea </w:t>
      </w:r>
      <w:r w:rsidRPr="00BB163F">
        <w:rPr>
          <w:rFonts w:ascii="Times New Roman" w:hAnsi="Times New Roman" w:cs="Times New Roman"/>
          <w:sz w:val="24"/>
          <w:szCs w:val="24"/>
        </w:rPr>
        <w:t xml:space="preserve">rispetto a quello ottenuto sia dagli altri </w:t>
      </w:r>
      <w:proofErr w:type="spellStart"/>
      <w:r w:rsidRPr="00BB163F">
        <w:rPr>
          <w:rFonts w:ascii="Times New Roman" w:hAnsi="Times New Roman" w:cs="Times New Roman"/>
          <w:sz w:val="24"/>
          <w:szCs w:val="24"/>
        </w:rPr>
        <w:t>CdL</w:t>
      </w:r>
      <w:proofErr w:type="spellEnd"/>
      <w:r w:rsidR="00A4517F" w:rsidRPr="00BB163F">
        <w:rPr>
          <w:rFonts w:ascii="Times New Roman" w:hAnsi="Times New Roman" w:cs="Times New Roman"/>
          <w:sz w:val="24"/>
          <w:szCs w:val="24"/>
        </w:rPr>
        <w:t xml:space="preserve"> dell’Ateneo sia dai </w:t>
      </w:r>
      <w:proofErr w:type="spellStart"/>
      <w:r w:rsidR="00A4517F" w:rsidRPr="00BB163F">
        <w:rPr>
          <w:rFonts w:ascii="Times New Roman" w:hAnsi="Times New Roman" w:cs="Times New Roman"/>
          <w:sz w:val="24"/>
          <w:szCs w:val="24"/>
        </w:rPr>
        <w:t>CdL</w:t>
      </w:r>
      <w:proofErr w:type="spellEnd"/>
      <w:r w:rsidR="00A4517F" w:rsidRPr="00BB163F">
        <w:rPr>
          <w:rFonts w:ascii="Times New Roman" w:hAnsi="Times New Roman" w:cs="Times New Roman"/>
          <w:sz w:val="24"/>
          <w:szCs w:val="24"/>
        </w:rPr>
        <w:t xml:space="preserve"> della stessa Classe a livello nazionale.</w:t>
      </w:r>
      <w:r w:rsidR="00A4517F" w:rsidRPr="00111CD7">
        <w:rPr>
          <w:rFonts w:ascii="Times New Roman" w:hAnsi="Times New Roman" w:cs="Times New Roman"/>
          <w:sz w:val="24"/>
          <w:szCs w:val="24"/>
        </w:rPr>
        <w:t xml:space="preserve"> </w:t>
      </w:r>
      <w:r w:rsidRPr="00111CD7">
        <w:rPr>
          <w:rFonts w:ascii="Times New Roman" w:hAnsi="Times New Roman" w:cs="Times New Roman"/>
          <w:sz w:val="24"/>
          <w:szCs w:val="24"/>
        </w:rPr>
        <w:t xml:space="preserve"> </w:t>
      </w:r>
      <w:r w:rsidR="00F60B51" w:rsidRPr="00111CD7">
        <w:rPr>
          <w:rFonts w:ascii="Times New Roman" w:hAnsi="Times New Roman" w:cs="Times New Roman"/>
          <w:sz w:val="24"/>
          <w:szCs w:val="24"/>
        </w:rPr>
        <w:t xml:space="preserve"> </w:t>
      </w:r>
    </w:p>
    <w:p w14:paraId="1F624387" w14:textId="7A1D8DA3" w:rsidR="00041C2B" w:rsidRPr="00111CD7" w:rsidRDefault="00A4517F" w:rsidP="00111CD7">
      <w:pPr>
        <w:spacing w:after="0" w:line="360" w:lineRule="auto"/>
        <w:jc w:val="both"/>
        <w:rPr>
          <w:rFonts w:ascii="Times New Roman" w:hAnsi="Times New Roman" w:cs="Times New Roman"/>
          <w:sz w:val="24"/>
          <w:szCs w:val="24"/>
        </w:rPr>
      </w:pPr>
      <w:r w:rsidRPr="00111CD7">
        <w:rPr>
          <w:rFonts w:ascii="Times New Roman" w:hAnsi="Times New Roman" w:cs="Times New Roman"/>
          <w:sz w:val="24"/>
          <w:szCs w:val="24"/>
        </w:rPr>
        <w:t xml:space="preserve">Nello specifico, la </w:t>
      </w:r>
      <w:r w:rsidR="00474A1B">
        <w:rPr>
          <w:rFonts w:ascii="Times New Roman" w:hAnsi="Times New Roman" w:cs="Times New Roman"/>
          <w:sz w:val="24"/>
          <w:szCs w:val="24"/>
        </w:rPr>
        <w:t xml:space="preserve">maggior parte </w:t>
      </w:r>
      <w:r w:rsidRPr="00111CD7">
        <w:rPr>
          <w:rFonts w:ascii="Times New Roman" w:hAnsi="Times New Roman" w:cs="Times New Roman"/>
          <w:sz w:val="24"/>
          <w:szCs w:val="24"/>
        </w:rPr>
        <w:t>degli intervistati ha frequentato regolarmente gli insegnamenti previsti</w:t>
      </w:r>
      <w:r w:rsidR="00474A1B">
        <w:rPr>
          <w:rFonts w:ascii="Times New Roman" w:hAnsi="Times New Roman" w:cs="Times New Roman"/>
          <w:sz w:val="24"/>
          <w:szCs w:val="24"/>
        </w:rPr>
        <w:t xml:space="preserve"> e ritiene </w:t>
      </w:r>
      <w:r w:rsidR="00474A1B" w:rsidRPr="00111CD7">
        <w:rPr>
          <w:rFonts w:ascii="Times New Roman" w:hAnsi="Times New Roman" w:cs="Times New Roman"/>
          <w:sz w:val="24"/>
          <w:szCs w:val="24"/>
        </w:rPr>
        <w:t>che il carico di studio degli insegnamenti sia adeguato alla durata del Corso di Studio</w:t>
      </w:r>
      <w:r w:rsidR="00474A1B">
        <w:rPr>
          <w:rFonts w:ascii="Times New Roman" w:hAnsi="Times New Roman" w:cs="Times New Roman"/>
          <w:sz w:val="24"/>
          <w:szCs w:val="24"/>
        </w:rPr>
        <w:t xml:space="preserve">; nonostante parte degli intervistati non sia soddisfatta </w:t>
      </w:r>
      <w:r w:rsidRPr="00111CD7">
        <w:rPr>
          <w:rFonts w:ascii="Times New Roman" w:hAnsi="Times New Roman" w:cs="Times New Roman"/>
          <w:sz w:val="24"/>
          <w:szCs w:val="24"/>
        </w:rPr>
        <w:t>dell’organizzazione degli esami</w:t>
      </w:r>
      <w:r w:rsidR="00486028">
        <w:rPr>
          <w:rFonts w:ascii="Times New Roman" w:hAnsi="Times New Roman" w:cs="Times New Roman"/>
          <w:sz w:val="24"/>
          <w:szCs w:val="24"/>
        </w:rPr>
        <w:t xml:space="preserve"> (voce </w:t>
      </w:r>
      <w:r w:rsidR="00CC3118">
        <w:rPr>
          <w:rFonts w:ascii="Times New Roman" w:hAnsi="Times New Roman" w:cs="Times New Roman"/>
          <w:sz w:val="24"/>
          <w:szCs w:val="24"/>
        </w:rPr>
        <w:t xml:space="preserve">per la quale </w:t>
      </w:r>
      <w:r w:rsidR="00486028">
        <w:rPr>
          <w:rFonts w:ascii="Times New Roman" w:hAnsi="Times New Roman" w:cs="Times New Roman"/>
          <w:sz w:val="24"/>
          <w:szCs w:val="24"/>
        </w:rPr>
        <w:t>si registr</w:t>
      </w:r>
      <w:r w:rsidR="00CC3118">
        <w:rPr>
          <w:rFonts w:ascii="Times New Roman" w:hAnsi="Times New Roman" w:cs="Times New Roman"/>
          <w:sz w:val="24"/>
          <w:szCs w:val="24"/>
        </w:rPr>
        <w:t>a</w:t>
      </w:r>
      <w:r w:rsidR="00486028">
        <w:rPr>
          <w:rFonts w:ascii="Times New Roman" w:hAnsi="Times New Roman" w:cs="Times New Roman"/>
          <w:sz w:val="24"/>
          <w:szCs w:val="24"/>
        </w:rPr>
        <w:t xml:space="preserve"> una percentuale di gradimento sensibilmente inferiore a quella ottenuta </w:t>
      </w:r>
      <w:r w:rsidR="00486028" w:rsidRPr="00111CD7">
        <w:rPr>
          <w:rFonts w:ascii="Times New Roman" w:hAnsi="Times New Roman" w:cs="Times New Roman"/>
          <w:sz w:val="24"/>
          <w:szCs w:val="24"/>
        </w:rPr>
        <w:t xml:space="preserve">sia dagli altri </w:t>
      </w:r>
      <w:proofErr w:type="spellStart"/>
      <w:r w:rsidR="00486028" w:rsidRPr="00111CD7">
        <w:rPr>
          <w:rFonts w:ascii="Times New Roman" w:hAnsi="Times New Roman" w:cs="Times New Roman"/>
          <w:sz w:val="24"/>
          <w:szCs w:val="24"/>
        </w:rPr>
        <w:t>CdL</w:t>
      </w:r>
      <w:proofErr w:type="spellEnd"/>
      <w:r w:rsidR="00486028" w:rsidRPr="00111CD7">
        <w:rPr>
          <w:rFonts w:ascii="Times New Roman" w:hAnsi="Times New Roman" w:cs="Times New Roman"/>
          <w:sz w:val="24"/>
          <w:szCs w:val="24"/>
        </w:rPr>
        <w:t xml:space="preserve"> dell’Ateneo sia dai </w:t>
      </w:r>
      <w:proofErr w:type="spellStart"/>
      <w:r w:rsidR="00486028" w:rsidRPr="00111CD7">
        <w:rPr>
          <w:rFonts w:ascii="Times New Roman" w:hAnsi="Times New Roman" w:cs="Times New Roman"/>
          <w:sz w:val="24"/>
          <w:szCs w:val="24"/>
        </w:rPr>
        <w:t>CdL</w:t>
      </w:r>
      <w:proofErr w:type="spellEnd"/>
      <w:r w:rsidR="00486028" w:rsidRPr="00111CD7">
        <w:rPr>
          <w:rFonts w:ascii="Times New Roman" w:hAnsi="Times New Roman" w:cs="Times New Roman"/>
          <w:sz w:val="24"/>
          <w:szCs w:val="24"/>
        </w:rPr>
        <w:t xml:space="preserve"> della stessa Classe</w:t>
      </w:r>
      <w:r w:rsidR="00486028">
        <w:rPr>
          <w:rFonts w:ascii="Times New Roman" w:hAnsi="Times New Roman" w:cs="Times New Roman"/>
          <w:sz w:val="24"/>
          <w:szCs w:val="24"/>
        </w:rPr>
        <w:t xml:space="preserve"> a livello nazionale)</w:t>
      </w:r>
      <w:r w:rsidR="00474A1B">
        <w:rPr>
          <w:rFonts w:ascii="Times New Roman" w:hAnsi="Times New Roman" w:cs="Times New Roman"/>
          <w:sz w:val="24"/>
          <w:szCs w:val="24"/>
        </w:rPr>
        <w:t>, la totalità di essi ritiene che il rapporto con i docenti sia soddisfacente ed è complessivamente soddisfatta del Corso di Laurea. La maggior parte dei laureati nell’anno solare 2023 ritiene inoltre che le aule</w:t>
      </w:r>
      <w:r w:rsidR="00921D79">
        <w:rPr>
          <w:rFonts w:ascii="Times New Roman" w:hAnsi="Times New Roman" w:cs="Times New Roman"/>
          <w:sz w:val="24"/>
          <w:szCs w:val="24"/>
        </w:rPr>
        <w:t>,</w:t>
      </w:r>
      <w:r w:rsidR="00474A1B">
        <w:rPr>
          <w:rFonts w:ascii="Times New Roman" w:hAnsi="Times New Roman" w:cs="Times New Roman"/>
          <w:sz w:val="24"/>
          <w:szCs w:val="24"/>
        </w:rPr>
        <w:t xml:space="preserve"> le postazioni informatiche</w:t>
      </w:r>
      <w:r w:rsidR="00921D79">
        <w:rPr>
          <w:rFonts w:ascii="Times New Roman" w:hAnsi="Times New Roman" w:cs="Times New Roman"/>
          <w:sz w:val="24"/>
          <w:szCs w:val="24"/>
        </w:rPr>
        <w:t xml:space="preserve"> e le attrezzature per le altre attività didattiche </w:t>
      </w:r>
      <w:r w:rsidR="00474A1B">
        <w:rPr>
          <w:rFonts w:ascii="Times New Roman" w:hAnsi="Times New Roman" w:cs="Times New Roman"/>
          <w:sz w:val="24"/>
          <w:szCs w:val="24"/>
        </w:rPr>
        <w:t>siano adeguate</w:t>
      </w:r>
      <w:r w:rsidR="00921D79">
        <w:rPr>
          <w:rFonts w:ascii="Times New Roman" w:hAnsi="Times New Roman" w:cs="Times New Roman"/>
          <w:sz w:val="24"/>
          <w:szCs w:val="24"/>
        </w:rPr>
        <w:t xml:space="preserve"> (anche se per quest’ultima voce</w:t>
      </w:r>
      <w:r w:rsidR="00474A1B">
        <w:rPr>
          <w:rFonts w:ascii="Times New Roman" w:hAnsi="Times New Roman" w:cs="Times New Roman"/>
          <w:sz w:val="24"/>
          <w:szCs w:val="24"/>
        </w:rPr>
        <w:t xml:space="preserve"> </w:t>
      </w:r>
      <w:r w:rsidR="00921D79">
        <w:rPr>
          <w:rFonts w:ascii="Times New Roman" w:hAnsi="Times New Roman" w:cs="Times New Roman"/>
          <w:sz w:val="24"/>
          <w:szCs w:val="24"/>
        </w:rPr>
        <w:t xml:space="preserve">si registra una percentuale di gradimento sensibilmente inferiore a quella ottenuta </w:t>
      </w:r>
      <w:r w:rsidR="00921D79" w:rsidRPr="00111CD7">
        <w:rPr>
          <w:rFonts w:ascii="Times New Roman" w:hAnsi="Times New Roman" w:cs="Times New Roman"/>
          <w:sz w:val="24"/>
          <w:szCs w:val="24"/>
        </w:rPr>
        <w:t xml:space="preserve">sia dagli altri </w:t>
      </w:r>
      <w:proofErr w:type="spellStart"/>
      <w:r w:rsidR="00921D79" w:rsidRPr="00111CD7">
        <w:rPr>
          <w:rFonts w:ascii="Times New Roman" w:hAnsi="Times New Roman" w:cs="Times New Roman"/>
          <w:sz w:val="24"/>
          <w:szCs w:val="24"/>
        </w:rPr>
        <w:t>CdL</w:t>
      </w:r>
      <w:proofErr w:type="spellEnd"/>
      <w:r w:rsidR="00921D79" w:rsidRPr="00111CD7">
        <w:rPr>
          <w:rFonts w:ascii="Times New Roman" w:hAnsi="Times New Roman" w:cs="Times New Roman"/>
          <w:sz w:val="24"/>
          <w:szCs w:val="24"/>
        </w:rPr>
        <w:t xml:space="preserve"> dell’Ateneo sia dai </w:t>
      </w:r>
      <w:proofErr w:type="spellStart"/>
      <w:r w:rsidR="00921D79" w:rsidRPr="00111CD7">
        <w:rPr>
          <w:rFonts w:ascii="Times New Roman" w:hAnsi="Times New Roman" w:cs="Times New Roman"/>
          <w:sz w:val="24"/>
          <w:szCs w:val="24"/>
        </w:rPr>
        <w:t>CdL</w:t>
      </w:r>
      <w:proofErr w:type="spellEnd"/>
      <w:r w:rsidR="00921D79" w:rsidRPr="00111CD7">
        <w:rPr>
          <w:rFonts w:ascii="Times New Roman" w:hAnsi="Times New Roman" w:cs="Times New Roman"/>
          <w:sz w:val="24"/>
          <w:szCs w:val="24"/>
        </w:rPr>
        <w:t xml:space="preserve"> della stessa Classe</w:t>
      </w:r>
      <w:r w:rsidR="00921D79">
        <w:rPr>
          <w:rFonts w:ascii="Times New Roman" w:hAnsi="Times New Roman" w:cs="Times New Roman"/>
          <w:sz w:val="24"/>
          <w:szCs w:val="24"/>
        </w:rPr>
        <w:t xml:space="preserve"> a livello nazionale). </w:t>
      </w:r>
      <w:r w:rsidR="00474A1B">
        <w:rPr>
          <w:rFonts w:ascii="Times New Roman" w:hAnsi="Times New Roman" w:cs="Times New Roman"/>
          <w:sz w:val="24"/>
          <w:szCs w:val="24"/>
        </w:rPr>
        <w:t>e ha valutato in modo positivo i servizi di biblioteca</w:t>
      </w:r>
      <w:r w:rsidR="00921D79">
        <w:rPr>
          <w:rFonts w:ascii="Times New Roman" w:hAnsi="Times New Roman" w:cs="Times New Roman"/>
          <w:sz w:val="24"/>
          <w:szCs w:val="24"/>
        </w:rPr>
        <w:t>. L’85,7</w:t>
      </w:r>
      <w:r w:rsidR="00AA2B84" w:rsidRPr="00111CD7">
        <w:rPr>
          <w:rFonts w:ascii="Times New Roman" w:hAnsi="Times New Roman" w:cs="Times New Roman"/>
          <w:sz w:val="24"/>
          <w:szCs w:val="24"/>
        </w:rPr>
        <w:t xml:space="preserve">% dei </w:t>
      </w:r>
      <w:r w:rsidR="00AF1DB0" w:rsidRPr="00111CD7">
        <w:rPr>
          <w:rFonts w:ascii="Times New Roman" w:hAnsi="Times New Roman" w:cs="Times New Roman"/>
          <w:sz w:val="24"/>
          <w:szCs w:val="24"/>
        </w:rPr>
        <w:t xml:space="preserve">laureati intervistati si iscriverebbe di nuovo allo stesso Corso di Laurea </w:t>
      </w:r>
      <w:r w:rsidR="00AA2B84" w:rsidRPr="00111CD7">
        <w:rPr>
          <w:rFonts w:ascii="Times New Roman" w:hAnsi="Times New Roman" w:cs="Times New Roman"/>
          <w:sz w:val="24"/>
          <w:szCs w:val="24"/>
        </w:rPr>
        <w:t xml:space="preserve">nello stesso Ateneo e tale percentuale è </w:t>
      </w:r>
      <w:r w:rsidR="00921D79">
        <w:rPr>
          <w:rFonts w:ascii="Times New Roman" w:hAnsi="Times New Roman" w:cs="Times New Roman"/>
          <w:sz w:val="24"/>
          <w:szCs w:val="24"/>
        </w:rPr>
        <w:t>più elevata di q</w:t>
      </w:r>
      <w:r w:rsidR="00AA2B84" w:rsidRPr="00111CD7">
        <w:rPr>
          <w:rFonts w:ascii="Times New Roman" w:hAnsi="Times New Roman" w:cs="Times New Roman"/>
          <w:sz w:val="24"/>
          <w:szCs w:val="24"/>
        </w:rPr>
        <w:t>uell</w:t>
      </w:r>
      <w:r w:rsidR="00921D79">
        <w:rPr>
          <w:rFonts w:ascii="Times New Roman" w:hAnsi="Times New Roman" w:cs="Times New Roman"/>
          <w:sz w:val="24"/>
          <w:szCs w:val="24"/>
        </w:rPr>
        <w:t>a</w:t>
      </w:r>
      <w:r w:rsidR="00AA2B84" w:rsidRPr="00111CD7">
        <w:rPr>
          <w:rFonts w:ascii="Times New Roman" w:hAnsi="Times New Roman" w:cs="Times New Roman"/>
          <w:sz w:val="24"/>
          <w:szCs w:val="24"/>
        </w:rPr>
        <w:t xml:space="preserve"> ottenut</w:t>
      </w:r>
      <w:r w:rsidR="00921D79">
        <w:rPr>
          <w:rFonts w:ascii="Times New Roman" w:hAnsi="Times New Roman" w:cs="Times New Roman"/>
          <w:sz w:val="24"/>
          <w:szCs w:val="24"/>
        </w:rPr>
        <w:t>a</w:t>
      </w:r>
      <w:r w:rsidR="00AA2B84" w:rsidRPr="00111CD7">
        <w:rPr>
          <w:rFonts w:ascii="Times New Roman" w:hAnsi="Times New Roman" w:cs="Times New Roman"/>
          <w:sz w:val="24"/>
          <w:szCs w:val="24"/>
        </w:rPr>
        <w:t xml:space="preserve"> dagli altri </w:t>
      </w:r>
      <w:proofErr w:type="spellStart"/>
      <w:r w:rsidR="00AA2B84" w:rsidRPr="00111CD7">
        <w:rPr>
          <w:rFonts w:ascii="Times New Roman" w:hAnsi="Times New Roman" w:cs="Times New Roman"/>
          <w:sz w:val="24"/>
          <w:szCs w:val="24"/>
        </w:rPr>
        <w:t>CdL</w:t>
      </w:r>
      <w:proofErr w:type="spellEnd"/>
      <w:r w:rsidR="00AA2B84" w:rsidRPr="00111CD7">
        <w:rPr>
          <w:rFonts w:ascii="Times New Roman" w:hAnsi="Times New Roman" w:cs="Times New Roman"/>
          <w:sz w:val="24"/>
          <w:szCs w:val="24"/>
        </w:rPr>
        <w:t xml:space="preserve"> dell’Ateneo </w:t>
      </w:r>
      <w:r w:rsidR="00921D79">
        <w:rPr>
          <w:rFonts w:ascii="Times New Roman" w:hAnsi="Times New Roman" w:cs="Times New Roman"/>
          <w:sz w:val="24"/>
          <w:szCs w:val="24"/>
        </w:rPr>
        <w:t xml:space="preserve">e notevolmente maggiore di quella registrata per i </w:t>
      </w:r>
      <w:proofErr w:type="spellStart"/>
      <w:r w:rsidR="00921D79">
        <w:rPr>
          <w:rFonts w:ascii="Times New Roman" w:hAnsi="Times New Roman" w:cs="Times New Roman"/>
          <w:sz w:val="24"/>
          <w:szCs w:val="24"/>
        </w:rPr>
        <w:t>Cd</w:t>
      </w:r>
      <w:r w:rsidR="00AA2B84" w:rsidRPr="00111CD7">
        <w:rPr>
          <w:rFonts w:ascii="Times New Roman" w:hAnsi="Times New Roman" w:cs="Times New Roman"/>
          <w:sz w:val="24"/>
          <w:szCs w:val="24"/>
        </w:rPr>
        <w:t>L</w:t>
      </w:r>
      <w:proofErr w:type="spellEnd"/>
      <w:r w:rsidR="00AA2B84" w:rsidRPr="00111CD7">
        <w:rPr>
          <w:rFonts w:ascii="Times New Roman" w:hAnsi="Times New Roman" w:cs="Times New Roman"/>
          <w:sz w:val="24"/>
          <w:szCs w:val="24"/>
        </w:rPr>
        <w:t xml:space="preserve"> della stessa Classe di Laurea a livello nazionale. </w:t>
      </w:r>
    </w:p>
    <w:p w14:paraId="7ADC1EB0" w14:textId="77777777" w:rsidR="00F42B28" w:rsidRPr="00111CD7" w:rsidRDefault="00F42B28" w:rsidP="00111CD7">
      <w:pPr>
        <w:spacing w:after="0" w:line="360" w:lineRule="auto"/>
        <w:jc w:val="both"/>
        <w:rPr>
          <w:rFonts w:ascii="Times New Roman" w:hAnsi="Times New Roman" w:cs="Times New Roman"/>
          <w:sz w:val="24"/>
          <w:szCs w:val="24"/>
        </w:rPr>
      </w:pPr>
    </w:p>
    <w:p w14:paraId="4673CEFB" w14:textId="30EA3E6F" w:rsidR="00F42B28" w:rsidRPr="00111CD7" w:rsidRDefault="00F42B28" w:rsidP="00111CD7">
      <w:pPr>
        <w:spacing w:after="0" w:line="360" w:lineRule="auto"/>
        <w:jc w:val="both"/>
        <w:rPr>
          <w:rFonts w:ascii="Times New Roman" w:hAnsi="Times New Roman" w:cs="Times New Roman"/>
          <w:b/>
          <w:bCs/>
          <w:sz w:val="24"/>
          <w:szCs w:val="24"/>
        </w:rPr>
      </w:pPr>
      <w:r w:rsidRPr="00111CD7">
        <w:rPr>
          <w:rFonts w:ascii="Times New Roman" w:hAnsi="Times New Roman" w:cs="Times New Roman"/>
          <w:b/>
          <w:bCs/>
          <w:sz w:val="24"/>
          <w:szCs w:val="24"/>
        </w:rPr>
        <w:t>Quadro C1 – Dati di ingresso, di percorso e di uscita</w:t>
      </w:r>
    </w:p>
    <w:p w14:paraId="10B38B01" w14:textId="1C7FE266" w:rsidR="008954A0" w:rsidRDefault="008954A0" w:rsidP="00111C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w:t>
      </w:r>
      <w:r w:rsidR="008A3C0D">
        <w:rPr>
          <w:rFonts w:ascii="Times New Roman" w:hAnsi="Times New Roman" w:cs="Times New Roman"/>
          <w:sz w:val="24"/>
          <w:szCs w:val="24"/>
        </w:rPr>
        <w:t xml:space="preserve">i </w:t>
      </w:r>
      <w:r>
        <w:rPr>
          <w:rFonts w:ascii="Times New Roman" w:hAnsi="Times New Roman" w:cs="Times New Roman"/>
          <w:sz w:val="24"/>
          <w:szCs w:val="24"/>
        </w:rPr>
        <w:t xml:space="preserve">non disponibili in quanto nell’A.A. 2023/2024 il primo anno di corso del </w:t>
      </w:r>
      <w:proofErr w:type="spellStart"/>
      <w:r>
        <w:rPr>
          <w:rFonts w:ascii="Times New Roman" w:hAnsi="Times New Roman" w:cs="Times New Roman"/>
          <w:sz w:val="24"/>
          <w:szCs w:val="24"/>
        </w:rPr>
        <w:t>CdL</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Dietistica</w:t>
      </w:r>
      <w:proofErr w:type="spellEnd"/>
      <w:r>
        <w:rPr>
          <w:rFonts w:ascii="Times New Roman" w:hAnsi="Times New Roman" w:cs="Times New Roman"/>
          <w:sz w:val="24"/>
          <w:szCs w:val="24"/>
        </w:rPr>
        <w:t xml:space="preserve"> non </w:t>
      </w:r>
      <w:r w:rsidR="008A3C0D">
        <w:rPr>
          <w:rFonts w:ascii="Times New Roman" w:hAnsi="Times New Roman" w:cs="Times New Roman"/>
          <w:sz w:val="24"/>
          <w:szCs w:val="24"/>
        </w:rPr>
        <w:t xml:space="preserve">è </w:t>
      </w:r>
      <w:r>
        <w:rPr>
          <w:rFonts w:ascii="Times New Roman" w:hAnsi="Times New Roman" w:cs="Times New Roman"/>
          <w:sz w:val="24"/>
          <w:szCs w:val="24"/>
        </w:rPr>
        <w:t xml:space="preserve">stato attivato.  </w:t>
      </w:r>
    </w:p>
    <w:p w14:paraId="6B5CD1C0" w14:textId="77777777" w:rsidR="008954A0" w:rsidRPr="008954A0" w:rsidRDefault="008954A0" w:rsidP="00111CD7">
      <w:pPr>
        <w:spacing w:after="0" w:line="360" w:lineRule="auto"/>
        <w:jc w:val="both"/>
        <w:rPr>
          <w:rFonts w:ascii="Times New Roman" w:hAnsi="Times New Roman" w:cs="Times New Roman"/>
          <w:sz w:val="24"/>
          <w:szCs w:val="24"/>
        </w:rPr>
      </w:pPr>
    </w:p>
    <w:p w14:paraId="7B150166" w14:textId="0F001324" w:rsidR="00B40B78" w:rsidRPr="00111CD7" w:rsidRDefault="00B40B78" w:rsidP="00111CD7">
      <w:pPr>
        <w:spacing w:after="0" w:line="360" w:lineRule="auto"/>
        <w:jc w:val="both"/>
        <w:rPr>
          <w:rFonts w:ascii="Times New Roman" w:hAnsi="Times New Roman" w:cs="Times New Roman"/>
          <w:b/>
          <w:bCs/>
          <w:sz w:val="24"/>
          <w:szCs w:val="24"/>
        </w:rPr>
      </w:pPr>
      <w:r w:rsidRPr="00111CD7">
        <w:rPr>
          <w:rFonts w:ascii="Times New Roman" w:hAnsi="Times New Roman" w:cs="Times New Roman"/>
          <w:b/>
          <w:bCs/>
          <w:sz w:val="24"/>
          <w:szCs w:val="24"/>
        </w:rPr>
        <w:t>C2-Efficacia esterna</w:t>
      </w:r>
    </w:p>
    <w:p w14:paraId="2F8F02E4" w14:textId="1AA2AC69" w:rsidR="004551D8" w:rsidRDefault="004551D8" w:rsidP="004551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 momento che nell’anno solare 2022 si sono laureati solo due studenti, non si ha a disposizione alcun dato relativo alla condizione occupazionale a un anno dalla laurea, perché i risultati dell’indagine </w:t>
      </w:r>
      <w:r w:rsidR="00FF2BA8" w:rsidRPr="00111CD7">
        <w:rPr>
          <w:rFonts w:ascii="Times New Roman" w:hAnsi="Times New Roman" w:cs="Times New Roman"/>
          <w:sz w:val="24"/>
          <w:szCs w:val="24"/>
        </w:rPr>
        <w:t>AlmaLaurea</w:t>
      </w:r>
      <w:r>
        <w:rPr>
          <w:rFonts w:ascii="Times New Roman" w:hAnsi="Times New Roman" w:cs="Times New Roman"/>
          <w:sz w:val="24"/>
          <w:szCs w:val="24"/>
        </w:rPr>
        <w:t xml:space="preserve"> non sono resi</w:t>
      </w:r>
      <w:r w:rsidRPr="004551D8">
        <w:rPr>
          <w:rFonts w:ascii="Times New Roman" w:hAnsi="Times New Roman" w:cs="Times New Roman"/>
          <w:sz w:val="24"/>
          <w:szCs w:val="24"/>
        </w:rPr>
        <w:t xml:space="preserve"> disponibili per collettivi inferiori a </w:t>
      </w:r>
      <w:r w:rsidR="00CC3118">
        <w:rPr>
          <w:rFonts w:ascii="Times New Roman" w:hAnsi="Times New Roman" w:cs="Times New Roman"/>
          <w:sz w:val="24"/>
          <w:szCs w:val="24"/>
        </w:rPr>
        <w:t>cinque</w:t>
      </w:r>
      <w:r w:rsidRPr="004551D8">
        <w:rPr>
          <w:rFonts w:ascii="Times New Roman" w:hAnsi="Times New Roman" w:cs="Times New Roman"/>
          <w:sz w:val="24"/>
          <w:szCs w:val="24"/>
        </w:rPr>
        <w:t xml:space="preserve"> unità.</w:t>
      </w:r>
    </w:p>
    <w:p w14:paraId="056E334B" w14:textId="77777777" w:rsidR="007A0205" w:rsidRDefault="007A0205" w:rsidP="004551D8">
      <w:pPr>
        <w:spacing w:after="0" w:line="360" w:lineRule="auto"/>
        <w:jc w:val="both"/>
        <w:rPr>
          <w:rFonts w:ascii="Times New Roman" w:hAnsi="Times New Roman" w:cs="Times New Roman"/>
          <w:sz w:val="24"/>
          <w:szCs w:val="24"/>
        </w:rPr>
      </w:pPr>
    </w:p>
    <w:p w14:paraId="2C93A6C9" w14:textId="32442657" w:rsidR="007A0205" w:rsidRDefault="007A0205" w:rsidP="00620F35">
      <w:pPr>
        <w:spacing w:after="0" w:line="360" w:lineRule="auto"/>
        <w:jc w:val="both"/>
        <w:rPr>
          <w:rFonts w:ascii="Times New Roman" w:hAnsi="Times New Roman" w:cs="Times New Roman"/>
          <w:b/>
          <w:bCs/>
          <w:sz w:val="24"/>
          <w:szCs w:val="24"/>
        </w:rPr>
      </w:pPr>
      <w:r w:rsidRPr="007A0205">
        <w:rPr>
          <w:rFonts w:ascii="Times New Roman" w:hAnsi="Times New Roman" w:cs="Times New Roman"/>
          <w:b/>
          <w:bCs/>
          <w:sz w:val="24"/>
          <w:szCs w:val="24"/>
        </w:rPr>
        <w:t>C3-</w:t>
      </w:r>
      <w:r w:rsidR="00620F35" w:rsidRPr="00620F35">
        <w:rPr>
          <w:rFonts w:ascii="Times New Roman" w:hAnsi="Times New Roman" w:cs="Times New Roman"/>
          <w:b/>
          <w:bCs/>
          <w:sz w:val="24"/>
          <w:szCs w:val="24"/>
        </w:rPr>
        <w:t>Opinioni enti</w:t>
      </w:r>
      <w:r w:rsidR="00620F35">
        <w:rPr>
          <w:rFonts w:ascii="Times New Roman" w:hAnsi="Times New Roman" w:cs="Times New Roman"/>
          <w:b/>
          <w:bCs/>
          <w:sz w:val="24"/>
          <w:szCs w:val="24"/>
        </w:rPr>
        <w:t xml:space="preserve"> </w:t>
      </w:r>
      <w:r w:rsidR="00620F35" w:rsidRPr="00620F35">
        <w:rPr>
          <w:rFonts w:ascii="Times New Roman" w:hAnsi="Times New Roman" w:cs="Times New Roman"/>
          <w:b/>
          <w:bCs/>
          <w:sz w:val="24"/>
          <w:szCs w:val="24"/>
        </w:rPr>
        <w:t>e imprese con</w:t>
      </w:r>
      <w:r w:rsidR="00620F35">
        <w:rPr>
          <w:rFonts w:ascii="Times New Roman" w:hAnsi="Times New Roman" w:cs="Times New Roman"/>
          <w:b/>
          <w:bCs/>
          <w:sz w:val="24"/>
          <w:szCs w:val="24"/>
        </w:rPr>
        <w:t xml:space="preserve"> </w:t>
      </w:r>
      <w:r w:rsidR="00620F35" w:rsidRPr="00620F35">
        <w:rPr>
          <w:rFonts w:ascii="Times New Roman" w:hAnsi="Times New Roman" w:cs="Times New Roman"/>
          <w:b/>
          <w:bCs/>
          <w:sz w:val="24"/>
          <w:szCs w:val="24"/>
        </w:rPr>
        <w:t>accordi di</w:t>
      </w:r>
      <w:r w:rsidR="00620F35">
        <w:rPr>
          <w:rFonts w:ascii="Times New Roman" w:hAnsi="Times New Roman" w:cs="Times New Roman"/>
          <w:b/>
          <w:bCs/>
          <w:sz w:val="24"/>
          <w:szCs w:val="24"/>
        </w:rPr>
        <w:t xml:space="preserve"> </w:t>
      </w:r>
      <w:r w:rsidR="00620F35" w:rsidRPr="00620F35">
        <w:rPr>
          <w:rFonts w:ascii="Times New Roman" w:hAnsi="Times New Roman" w:cs="Times New Roman"/>
          <w:b/>
          <w:bCs/>
          <w:sz w:val="24"/>
          <w:szCs w:val="24"/>
        </w:rPr>
        <w:t>stage/tirocinio curriculare</w:t>
      </w:r>
      <w:r w:rsidR="00620F35">
        <w:rPr>
          <w:rFonts w:ascii="Times New Roman" w:hAnsi="Times New Roman" w:cs="Times New Roman"/>
          <w:b/>
          <w:bCs/>
          <w:sz w:val="24"/>
          <w:szCs w:val="24"/>
        </w:rPr>
        <w:t xml:space="preserve"> </w:t>
      </w:r>
      <w:r w:rsidR="00620F35" w:rsidRPr="00620F35">
        <w:rPr>
          <w:rFonts w:ascii="Times New Roman" w:hAnsi="Times New Roman" w:cs="Times New Roman"/>
          <w:b/>
          <w:bCs/>
          <w:sz w:val="24"/>
          <w:szCs w:val="24"/>
        </w:rPr>
        <w:t>o extra</w:t>
      </w:r>
      <w:r w:rsidR="00620F35">
        <w:rPr>
          <w:rFonts w:ascii="Times New Roman" w:hAnsi="Times New Roman" w:cs="Times New Roman"/>
          <w:b/>
          <w:bCs/>
          <w:sz w:val="24"/>
          <w:szCs w:val="24"/>
        </w:rPr>
        <w:t xml:space="preserve"> </w:t>
      </w:r>
      <w:r w:rsidR="00620F35" w:rsidRPr="00620F35">
        <w:rPr>
          <w:rFonts w:ascii="Times New Roman" w:hAnsi="Times New Roman" w:cs="Times New Roman"/>
          <w:b/>
          <w:bCs/>
          <w:sz w:val="24"/>
          <w:szCs w:val="24"/>
        </w:rPr>
        <w:t>curriculare</w:t>
      </w:r>
    </w:p>
    <w:p w14:paraId="24E48EF2" w14:textId="3326FB4B" w:rsidR="008C14A0" w:rsidRPr="0089093D" w:rsidRDefault="0089093D" w:rsidP="008C14A0">
      <w:pPr>
        <w:spacing w:after="0" w:line="360" w:lineRule="auto"/>
        <w:jc w:val="both"/>
        <w:rPr>
          <w:rFonts w:ascii="Times New Roman" w:hAnsi="Times New Roman"/>
          <w:sz w:val="24"/>
          <w:szCs w:val="24"/>
        </w:rPr>
      </w:pPr>
      <w:r w:rsidRPr="0089093D">
        <w:rPr>
          <w:rFonts w:ascii="Times New Roman" w:hAnsi="Times New Roman"/>
          <w:sz w:val="24"/>
          <w:szCs w:val="24"/>
        </w:rPr>
        <w:t xml:space="preserve">Nell’ambito delle consultazioni con le parti interessate, </w:t>
      </w:r>
      <w:r>
        <w:rPr>
          <w:rFonts w:ascii="Times New Roman" w:hAnsi="Times New Roman"/>
          <w:sz w:val="24"/>
          <w:szCs w:val="24"/>
        </w:rPr>
        <w:t xml:space="preserve">nel febbraio 2024 </w:t>
      </w:r>
      <w:r w:rsidRPr="0089093D">
        <w:rPr>
          <w:rFonts w:ascii="Times New Roman" w:hAnsi="Times New Roman"/>
          <w:sz w:val="24"/>
          <w:szCs w:val="24"/>
        </w:rPr>
        <w:t xml:space="preserve">il </w:t>
      </w:r>
      <w:proofErr w:type="spellStart"/>
      <w:r w:rsidRPr="0089093D">
        <w:rPr>
          <w:rFonts w:ascii="Times New Roman" w:hAnsi="Times New Roman"/>
          <w:sz w:val="24"/>
          <w:szCs w:val="24"/>
        </w:rPr>
        <w:t>CdS</w:t>
      </w:r>
      <w:proofErr w:type="spellEnd"/>
      <w:r w:rsidRPr="0089093D">
        <w:rPr>
          <w:rFonts w:ascii="Times New Roman" w:hAnsi="Times New Roman"/>
          <w:sz w:val="24"/>
          <w:szCs w:val="24"/>
        </w:rPr>
        <w:t xml:space="preserve"> in </w:t>
      </w:r>
      <w:proofErr w:type="spellStart"/>
      <w:r w:rsidRPr="0089093D">
        <w:rPr>
          <w:rFonts w:ascii="Times New Roman" w:hAnsi="Times New Roman"/>
          <w:sz w:val="24"/>
          <w:szCs w:val="24"/>
        </w:rPr>
        <w:t>Dietistica</w:t>
      </w:r>
      <w:proofErr w:type="spellEnd"/>
      <w:r w:rsidRPr="0089093D">
        <w:rPr>
          <w:rFonts w:ascii="Times New Roman" w:hAnsi="Times New Roman"/>
          <w:sz w:val="24"/>
          <w:szCs w:val="24"/>
        </w:rPr>
        <w:t xml:space="preserve"> ha somministrato</w:t>
      </w:r>
      <w:r>
        <w:rPr>
          <w:rFonts w:ascii="Times New Roman" w:hAnsi="Times New Roman"/>
          <w:sz w:val="24"/>
          <w:szCs w:val="24"/>
        </w:rPr>
        <w:t xml:space="preserve"> u</w:t>
      </w:r>
      <w:r w:rsidRPr="0089093D">
        <w:rPr>
          <w:rFonts w:ascii="Times New Roman" w:hAnsi="Times New Roman"/>
          <w:sz w:val="24"/>
          <w:szCs w:val="24"/>
        </w:rPr>
        <w:t xml:space="preserve">n questionario alle aziende CAMST </w:t>
      </w:r>
      <w:r>
        <w:rPr>
          <w:rFonts w:ascii="Times New Roman" w:hAnsi="Times New Roman"/>
          <w:sz w:val="24"/>
          <w:szCs w:val="24"/>
        </w:rPr>
        <w:t xml:space="preserve">(Cooperativa Albergo Mensa Spettacolo Turismo) </w:t>
      </w:r>
      <w:proofErr w:type="spellStart"/>
      <w:r w:rsidRPr="0089093D">
        <w:rPr>
          <w:rFonts w:ascii="Times New Roman" w:hAnsi="Times New Roman"/>
          <w:sz w:val="24"/>
          <w:szCs w:val="24"/>
        </w:rPr>
        <w:t>Soc</w:t>
      </w:r>
      <w:proofErr w:type="spellEnd"/>
      <w:r w:rsidRPr="0089093D">
        <w:rPr>
          <w:rFonts w:ascii="Times New Roman" w:hAnsi="Times New Roman"/>
          <w:sz w:val="24"/>
          <w:szCs w:val="24"/>
        </w:rPr>
        <w:t xml:space="preserve">. Coop. a r.l. e ASSO (Azienda Speciale Servizi Osimo. Entrambe le aziende hanno accolto studenti del </w:t>
      </w:r>
      <w:proofErr w:type="spellStart"/>
      <w:r w:rsidRPr="0089093D">
        <w:rPr>
          <w:rFonts w:ascii="Times New Roman" w:hAnsi="Times New Roman"/>
          <w:sz w:val="24"/>
          <w:szCs w:val="24"/>
        </w:rPr>
        <w:t>CdS</w:t>
      </w:r>
      <w:proofErr w:type="spellEnd"/>
      <w:r w:rsidRPr="0089093D">
        <w:rPr>
          <w:rFonts w:ascii="Times New Roman" w:hAnsi="Times New Roman"/>
          <w:sz w:val="24"/>
          <w:szCs w:val="24"/>
        </w:rPr>
        <w:t xml:space="preserve"> in </w:t>
      </w:r>
      <w:proofErr w:type="spellStart"/>
      <w:r w:rsidRPr="0089093D">
        <w:rPr>
          <w:rFonts w:ascii="Times New Roman" w:hAnsi="Times New Roman"/>
          <w:sz w:val="24"/>
          <w:szCs w:val="24"/>
        </w:rPr>
        <w:t>Dietistica</w:t>
      </w:r>
      <w:proofErr w:type="spellEnd"/>
      <w:r w:rsidRPr="0089093D">
        <w:rPr>
          <w:rFonts w:ascii="Times New Roman" w:hAnsi="Times New Roman"/>
          <w:sz w:val="24"/>
          <w:szCs w:val="24"/>
        </w:rPr>
        <w:t xml:space="preserve"> per attività di</w:t>
      </w:r>
      <w:r w:rsidR="00876F3E">
        <w:rPr>
          <w:rFonts w:ascii="Times New Roman" w:hAnsi="Times New Roman"/>
          <w:sz w:val="24"/>
          <w:szCs w:val="24"/>
        </w:rPr>
        <w:t xml:space="preserve"> </w:t>
      </w:r>
      <w:r w:rsidRPr="0089093D">
        <w:rPr>
          <w:rFonts w:ascii="Times New Roman" w:hAnsi="Times New Roman"/>
          <w:sz w:val="24"/>
          <w:szCs w:val="24"/>
        </w:rPr>
        <w:t>tirocinio e si dichiarano soddisfatte/molto soddisfatte</w:t>
      </w:r>
      <w:r w:rsidR="00876F3E">
        <w:rPr>
          <w:rFonts w:ascii="Times New Roman" w:hAnsi="Times New Roman"/>
          <w:sz w:val="24"/>
          <w:szCs w:val="24"/>
        </w:rPr>
        <w:t xml:space="preserve">. In particolare, tra i punti di forza nella preparazione degli studenti si evidenziano una buona conoscenza delle discipline alla base della professione del dietista e una buona creatività </w:t>
      </w:r>
      <w:r w:rsidR="00876F3E">
        <w:rPr>
          <w:rFonts w:ascii="Times New Roman" w:hAnsi="Times New Roman"/>
          <w:sz w:val="24"/>
          <w:szCs w:val="24"/>
        </w:rPr>
        <w:lastRenderedPageBreak/>
        <w:t>nell’ideazione di progetti e iniziativ</w:t>
      </w:r>
      <w:r w:rsidR="008C14A0">
        <w:rPr>
          <w:rFonts w:ascii="Times New Roman" w:hAnsi="Times New Roman"/>
          <w:sz w:val="24"/>
          <w:szCs w:val="24"/>
        </w:rPr>
        <w:t>e</w:t>
      </w:r>
      <w:r w:rsidR="00876F3E">
        <w:rPr>
          <w:rFonts w:ascii="Times New Roman" w:hAnsi="Times New Roman"/>
          <w:sz w:val="24"/>
          <w:szCs w:val="24"/>
        </w:rPr>
        <w:t xml:space="preserve"> da diffondere nelle scuole; </w:t>
      </w:r>
      <w:r w:rsidR="008C14A0">
        <w:rPr>
          <w:rFonts w:ascii="Times New Roman" w:hAnsi="Times New Roman"/>
          <w:sz w:val="24"/>
          <w:szCs w:val="24"/>
        </w:rPr>
        <w:t>emergono invece alcune carenze nell’ambito preventivo e in particolar modo r</w:t>
      </w:r>
      <w:r w:rsidR="00CC3118">
        <w:rPr>
          <w:rFonts w:ascii="Times New Roman" w:hAnsi="Times New Roman"/>
          <w:sz w:val="24"/>
          <w:szCs w:val="24"/>
        </w:rPr>
        <w:t>elativamente al</w:t>
      </w:r>
      <w:r w:rsidR="008C14A0">
        <w:rPr>
          <w:rFonts w:ascii="Times New Roman" w:hAnsi="Times New Roman"/>
          <w:sz w:val="24"/>
          <w:szCs w:val="24"/>
        </w:rPr>
        <w:t xml:space="preserve">la ristorazione scolastica. </w:t>
      </w:r>
      <w:r w:rsidR="008C14A0" w:rsidRPr="0089093D">
        <w:rPr>
          <w:rFonts w:ascii="Times New Roman" w:hAnsi="Times New Roman"/>
          <w:sz w:val="24"/>
          <w:szCs w:val="24"/>
        </w:rPr>
        <w:t xml:space="preserve">Tali lacune potranno essere colmate inserendo un seminario extracurricolare </w:t>
      </w:r>
      <w:r w:rsidR="008C14A0" w:rsidRPr="0089093D">
        <w:rPr>
          <w:rFonts w:ascii="Times New Roman" w:hAnsi="Times New Roman"/>
          <w:i/>
          <w:iCs/>
          <w:sz w:val="24"/>
          <w:szCs w:val="24"/>
        </w:rPr>
        <w:t xml:space="preserve">ad hoc </w:t>
      </w:r>
      <w:r w:rsidR="008C14A0" w:rsidRPr="0089093D">
        <w:rPr>
          <w:rFonts w:ascii="Times New Roman" w:hAnsi="Times New Roman"/>
          <w:sz w:val="24"/>
          <w:szCs w:val="24"/>
        </w:rPr>
        <w:t>tra quelli offerti agli studenti del I anno di corso e cercando di includere altre aziende di ristorazione collettiva nella rete formativa.</w:t>
      </w:r>
    </w:p>
    <w:p w14:paraId="69B900B8" w14:textId="7983439C" w:rsidR="008C14A0" w:rsidRPr="008C14A0" w:rsidRDefault="008C14A0" w:rsidP="008C14A0">
      <w:pPr>
        <w:spacing w:after="0" w:line="360" w:lineRule="auto"/>
        <w:jc w:val="both"/>
        <w:rPr>
          <w:rStyle w:val="Collegamentoipertestuale"/>
          <w:rFonts w:ascii="Times New Roman" w:hAnsi="Times New Roman" w:cs="Times New Roman"/>
          <w:sz w:val="24"/>
          <w:szCs w:val="24"/>
        </w:rPr>
      </w:pPr>
      <w:r w:rsidRPr="00D20F4C">
        <w:rPr>
          <w:rFonts w:ascii="Times New Roman" w:hAnsi="Times New Roman" w:cs="Times New Roman"/>
          <w:sz w:val="24"/>
          <w:szCs w:val="24"/>
        </w:rPr>
        <w:t xml:space="preserve">I </w:t>
      </w:r>
      <w:r>
        <w:rPr>
          <w:rFonts w:ascii="Times New Roman" w:hAnsi="Times New Roman" w:cs="Times New Roman"/>
          <w:sz w:val="24"/>
          <w:szCs w:val="24"/>
        </w:rPr>
        <w:t xml:space="preserve">risultati della consultazione </w:t>
      </w:r>
      <w:r w:rsidRPr="00D20F4C">
        <w:rPr>
          <w:rFonts w:ascii="Times New Roman" w:hAnsi="Times New Roman" w:cs="Times New Roman"/>
          <w:sz w:val="24"/>
          <w:szCs w:val="24"/>
        </w:rPr>
        <w:t>sono allegati a</w:t>
      </w:r>
      <w:r>
        <w:rPr>
          <w:rFonts w:ascii="Times New Roman" w:hAnsi="Times New Roman" w:cs="Times New Roman"/>
          <w:sz w:val="24"/>
          <w:szCs w:val="24"/>
        </w:rPr>
        <w:t>l</w:t>
      </w:r>
      <w:r w:rsidRPr="00D20F4C">
        <w:rPr>
          <w:rFonts w:ascii="Times New Roman" w:hAnsi="Times New Roman" w:cs="Times New Roman"/>
          <w:sz w:val="24"/>
          <w:szCs w:val="24"/>
        </w:rPr>
        <w:t xml:space="preserve"> verbal</w:t>
      </w:r>
      <w:r>
        <w:rPr>
          <w:rFonts w:ascii="Times New Roman" w:hAnsi="Times New Roman" w:cs="Times New Roman"/>
          <w:sz w:val="24"/>
          <w:szCs w:val="24"/>
        </w:rPr>
        <w:t xml:space="preserve">e </w:t>
      </w:r>
      <w:r w:rsidRPr="00D20F4C">
        <w:rPr>
          <w:rFonts w:ascii="Times New Roman" w:hAnsi="Times New Roman" w:cs="Times New Roman"/>
          <w:sz w:val="24"/>
          <w:szCs w:val="24"/>
        </w:rPr>
        <w:t>dell</w:t>
      </w:r>
      <w:r>
        <w:rPr>
          <w:rFonts w:ascii="Times New Roman" w:hAnsi="Times New Roman" w:cs="Times New Roman"/>
          <w:sz w:val="24"/>
          <w:szCs w:val="24"/>
        </w:rPr>
        <w:t>a</w:t>
      </w:r>
      <w:r w:rsidRPr="00D20F4C">
        <w:rPr>
          <w:rFonts w:ascii="Times New Roman" w:hAnsi="Times New Roman" w:cs="Times New Roman"/>
          <w:sz w:val="24"/>
          <w:szCs w:val="24"/>
        </w:rPr>
        <w:t xml:space="preserve"> sedut</w:t>
      </w:r>
      <w:r>
        <w:rPr>
          <w:rFonts w:ascii="Times New Roman" w:hAnsi="Times New Roman" w:cs="Times New Roman"/>
          <w:sz w:val="24"/>
          <w:szCs w:val="24"/>
        </w:rPr>
        <w:t>a</w:t>
      </w:r>
      <w:r w:rsidRPr="00D20F4C">
        <w:rPr>
          <w:rFonts w:ascii="Times New Roman" w:hAnsi="Times New Roman" w:cs="Times New Roman"/>
          <w:sz w:val="24"/>
          <w:szCs w:val="24"/>
        </w:rPr>
        <w:t xml:space="preserve"> de</w:t>
      </w:r>
      <w:r>
        <w:rPr>
          <w:rFonts w:ascii="Times New Roman" w:hAnsi="Times New Roman" w:cs="Times New Roman"/>
          <w:sz w:val="24"/>
          <w:szCs w:val="24"/>
        </w:rPr>
        <w:t>l</w:t>
      </w:r>
      <w:r w:rsidRPr="00D20F4C">
        <w:rPr>
          <w:rFonts w:ascii="Times New Roman" w:hAnsi="Times New Roman" w:cs="Times New Roman"/>
          <w:sz w:val="24"/>
          <w:szCs w:val="24"/>
        </w:rPr>
        <w:t xml:space="preserve"> Consigli</w:t>
      </w:r>
      <w:r w:rsidR="00CC3118">
        <w:rPr>
          <w:rFonts w:ascii="Times New Roman" w:hAnsi="Times New Roman" w:cs="Times New Roman"/>
          <w:sz w:val="24"/>
          <w:szCs w:val="24"/>
        </w:rPr>
        <w:t>o</w:t>
      </w:r>
      <w:r w:rsidRPr="00D20F4C">
        <w:rPr>
          <w:rFonts w:ascii="Times New Roman" w:hAnsi="Times New Roman" w:cs="Times New Roman"/>
          <w:sz w:val="24"/>
          <w:szCs w:val="24"/>
        </w:rPr>
        <w:t xml:space="preserve"> di </w:t>
      </w:r>
      <w:proofErr w:type="spellStart"/>
      <w:r w:rsidRPr="00D20F4C">
        <w:rPr>
          <w:rFonts w:ascii="Times New Roman" w:hAnsi="Times New Roman" w:cs="Times New Roman"/>
          <w:sz w:val="24"/>
          <w:szCs w:val="24"/>
        </w:rPr>
        <w:t>CdS</w:t>
      </w:r>
      <w:proofErr w:type="spellEnd"/>
      <w:r w:rsidRPr="00D20F4C">
        <w:rPr>
          <w:rFonts w:ascii="Times New Roman" w:hAnsi="Times New Roman" w:cs="Times New Roman"/>
          <w:sz w:val="24"/>
          <w:szCs w:val="24"/>
        </w:rPr>
        <w:t xml:space="preserve"> </w:t>
      </w:r>
      <w:r>
        <w:rPr>
          <w:rFonts w:ascii="Times New Roman" w:hAnsi="Times New Roman" w:cs="Times New Roman"/>
          <w:sz w:val="24"/>
          <w:szCs w:val="24"/>
        </w:rPr>
        <w:t>del 7 maggio 2024 e</w:t>
      </w:r>
      <w:r w:rsidRPr="00D20F4C">
        <w:rPr>
          <w:rFonts w:ascii="Times New Roman" w:hAnsi="Times New Roman" w:cs="Times New Roman"/>
          <w:sz w:val="24"/>
          <w:szCs w:val="24"/>
        </w:rPr>
        <w:t xml:space="preserve"> sono reperibili nel sito del </w:t>
      </w:r>
      <w:proofErr w:type="spellStart"/>
      <w:r w:rsidRPr="00D20F4C">
        <w:rPr>
          <w:rFonts w:ascii="Times New Roman" w:hAnsi="Times New Roman" w:cs="Times New Roman"/>
          <w:sz w:val="24"/>
          <w:szCs w:val="24"/>
        </w:rPr>
        <w:t>CdS</w:t>
      </w:r>
      <w:proofErr w:type="spellEnd"/>
      <w:r>
        <w:rPr>
          <w:rFonts w:ascii="Times New Roman" w:hAnsi="Times New Roman" w:cs="Times New Roman"/>
          <w:sz w:val="24"/>
          <w:szCs w:val="24"/>
        </w:rPr>
        <w:t xml:space="preserve"> al seguente link: </w:t>
      </w:r>
      <w:hyperlink r:id="rId10" w:history="1">
        <w:r w:rsidRPr="008C14A0">
          <w:rPr>
            <w:rStyle w:val="Collegamentoipertestuale"/>
            <w:rFonts w:ascii="Times New Roman" w:hAnsi="Times New Roman" w:cs="Times New Roman"/>
            <w:sz w:val="24"/>
            <w:szCs w:val="24"/>
          </w:rPr>
          <w:t>https://www.medicina.univpm.it/?q=consultazione-con-le-organizzazioni-rappresentative-3</w:t>
        </w:r>
      </w:hyperlink>
    </w:p>
    <w:p w14:paraId="24E05EC5" w14:textId="77777777" w:rsidR="008C14A0" w:rsidRPr="008C14A0" w:rsidRDefault="008C14A0" w:rsidP="008C14A0">
      <w:pPr>
        <w:spacing w:after="0" w:line="360" w:lineRule="auto"/>
        <w:jc w:val="both"/>
        <w:rPr>
          <w:rFonts w:ascii="Times New Roman" w:hAnsi="Times New Roman" w:cs="Times New Roman"/>
          <w:sz w:val="24"/>
          <w:szCs w:val="24"/>
        </w:rPr>
      </w:pPr>
    </w:p>
    <w:p w14:paraId="60B4C62A" w14:textId="6F4CB2C7" w:rsidR="00876F3E" w:rsidRPr="008C14A0" w:rsidRDefault="00876F3E" w:rsidP="0089093D">
      <w:pPr>
        <w:spacing w:line="360" w:lineRule="auto"/>
        <w:jc w:val="both"/>
        <w:rPr>
          <w:rFonts w:ascii="Times New Roman" w:hAnsi="Times New Roman"/>
          <w:sz w:val="24"/>
          <w:szCs w:val="24"/>
        </w:rPr>
      </w:pPr>
    </w:p>
    <w:p w14:paraId="62FB9F31" w14:textId="497CFE3D" w:rsidR="00B40B78" w:rsidRPr="008C14A0" w:rsidRDefault="00B40B78" w:rsidP="00620F35">
      <w:pPr>
        <w:spacing w:after="0" w:line="360" w:lineRule="auto"/>
        <w:jc w:val="both"/>
        <w:rPr>
          <w:rFonts w:ascii="Times New Roman" w:hAnsi="Times New Roman" w:cs="Times New Roman"/>
          <w:b/>
          <w:bCs/>
          <w:sz w:val="24"/>
          <w:szCs w:val="24"/>
        </w:rPr>
      </w:pPr>
    </w:p>
    <w:p w14:paraId="74739BE6" w14:textId="77777777" w:rsidR="0089093D" w:rsidRPr="008C14A0" w:rsidRDefault="0089093D" w:rsidP="00620F35">
      <w:pPr>
        <w:spacing w:after="0" w:line="360" w:lineRule="auto"/>
        <w:jc w:val="both"/>
        <w:rPr>
          <w:rFonts w:ascii="Times New Roman" w:hAnsi="Times New Roman" w:cs="Times New Roman"/>
          <w:b/>
          <w:bCs/>
          <w:sz w:val="24"/>
          <w:szCs w:val="24"/>
        </w:rPr>
      </w:pPr>
    </w:p>
    <w:sectPr w:rsidR="0089093D" w:rsidRPr="008C14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038DF"/>
    <w:multiLevelType w:val="hybridMultilevel"/>
    <w:tmpl w:val="9AD0A332"/>
    <w:lvl w:ilvl="0" w:tplc="AF2E021E">
      <w:numFmt w:val="bullet"/>
      <w:lvlText w:val="-"/>
      <w:lvlJc w:val="left"/>
      <w:pPr>
        <w:ind w:left="720" w:hanging="360"/>
      </w:pPr>
      <w:rPr>
        <w:rFonts w:ascii="Aptos" w:eastAsiaTheme="minorHAnsi" w:hAnsi="Aptos" w:cstheme="minorBid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879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74"/>
    <w:rsid w:val="000114AF"/>
    <w:rsid w:val="000151C1"/>
    <w:rsid w:val="00041C2B"/>
    <w:rsid w:val="00094098"/>
    <w:rsid w:val="000E4273"/>
    <w:rsid w:val="0010732E"/>
    <w:rsid w:val="00111CD7"/>
    <w:rsid w:val="00112754"/>
    <w:rsid w:val="00161DDC"/>
    <w:rsid w:val="0018799F"/>
    <w:rsid w:val="001D03CF"/>
    <w:rsid w:val="00212E90"/>
    <w:rsid w:val="002353D4"/>
    <w:rsid w:val="00242E11"/>
    <w:rsid w:val="002B201E"/>
    <w:rsid w:val="002C1ECA"/>
    <w:rsid w:val="00302671"/>
    <w:rsid w:val="003855DF"/>
    <w:rsid w:val="003A36CA"/>
    <w:rsid w:val="003A4B56"/>
    <w:rsid w:val="00424AE0"/>
    <w:rsid w:val="004551D8"/>
    <w:rsid w:val="004630A8"/>
    <w:rsid w:val="00474A1B"/>
    <w:rsid w:val="00486028"/>
    <w:rsid w:val="004C4C00"/>
    <w:rsid w:val="004C4D4D"/>
    <w:rsid w:val="0051513D"/>
    <w:rsid w:val="00560116"/>
    <w:rsid w:val="00595799"/>
    <w:rsid w:val="005C19B8"/>
    <w:rsid w:val="005C1C61"/>
    <w:rsid w:val="005D4CCD"/>
    <w:rsid w:val="005F1410"/>
    <w:rsid w:val="00600F65"/>
    <w:rsid w:val="00602A30"/>
    <w:rsid w:val="00620F35"/>
    <w:rsid w:val="00630B55"/>
    <w:rsid w:val="006445BE"/>
    <w:rsid w:val="00667E19"/>
    <w:rsid w:val="006B5C87"/>
    <w:rsid w:val="006C6802"/>
    <w:rsid w:val="006E3BAC"/>
    <w:rsid w:val="006E780F"/>
    <w:rsid w:val="00717FA2"/>
    <w:rsid w:val="00741F0E"/>
    <w:rsid w:val="00770ED3"/>
    <w:rsid w:val="007A0205"/>
    <w:rsid w:val="007A336F"/>
    <w:rsid w:val="007D19EF"/>
    <w:rsid w:val="007D5A96"/>
    <w:rsid w:val="00807C47"/>
    <w:rsid w:val="008133FB"/>
    <w:rsid w:val="0084269B"/>
    <w:rsid w:val="00876F3E"/>
    <w:rsid w:val="0089093D"/>
    <w:rsid w:val="008954A0"/>
    <w:rsid w:val="008A3C0D"/>
    <w:rsid w:val="008C14A0"/>
    <w:rsid w:val="008E3134"/>
    <w:rsid w:val="00921D79"/>
    <w:rsid w:val="00966100"/>
    <w:rsid w:val="0097353C"/>
    <w:rsid w:val="009750CE"/>
    <w:rsid w:val="0099511A"/>
    <w:rsid w:val="009A5A37"/>
    <w:rsid w:val="00A12D34"/>
    <w:rsid w:val="00A4517F"/>
    <w:rsid w:val="00A46E1B"/>
    <w:rsid w:val="00A62E8A"/>
    <w:rsid w:val="00AA2B84"/>
    <w:rsid w:val="00AA38D4"/>
    <w:rsid w:val="00AF149A"/>
    <w:rsid w:val="00AF1DB0"/>
    <w:rsid w:val="00B01B4A"/>
    <w:rsid w:val="00B24495"/>
    <w:rsid w:val="00B40B78"/>
    <w:rsid w:val="00B50D2A"/>
    <w:rsid w:val="00B65474"/>
    <w:rsid w:val="00B73E16"/>
    <w:rsid w:val="00B90C7F"/>
    <w:rsid w:val="00B97FDA"/>
    <w:rsid w:val="00BB163F"/>
    <w:rsid w:val="00BF0348"/>
    <w:rsid w:val="00BF0958"/>
    <w:rsid w:val="00C15C25"/>
    <w:rsid w:val="00C51930"/>
    <w:rsid w:val="00C62E2A"/>
    <w:rsid w:val="00CB01BE"/>
    <w:rsid w:val="00CC3118"/>
    <w:rsid w:val="00CD0FA5"/>
    <w:rsid w:val="00CD35AD"/>
    <w:rsid w:val="00CF593F"/>
    <w:rsid w:val="00D67A34"/>
    <w:rsid w:val="00DA61C7"/>
    <w:rsid w:val="00DC1584"/>
    <w:rsid w:val="00DD2285"/>
    <w:rsid w:val="00DD3F5B"/>
    <w:rsid w:val="00DF4302"/>
    <w:rsid w:val="00E50F89"/>
    <w:rsid w:val="00E63ECE"/>
    <w:rsid w:val="00E73B09"/>
    <w:rsid w:val="00E74115"/>
    <w:rsid w:val="00EE2979"/>
    <w:rsid w:val="00EF761C"/>
    <w:rsid w:val="00F42B28"/>
    <w:rsid w:val="00F5181E"/>
    <w:rsid w:val="00F60B51"/>
    <w:rsid w:val="00F63CF0"/>
    <w:rsid w:val="00FA09D9"/>
    <w:rsid w:val="00FC1CB8"/>
    <w:rsid w:val="00FF2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1FFF"/>
  <w15:chartTrackingRefBased/>
  <w15:docId w15:val="{B7B59A6E-62A7-4511-9B58-72D945CC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6445BE"/>
    <w:rPr>
      <w:color w:val="0000FF"/>
      <w:u w:val="single"/>
    </w:rPr>
  </w:style>
  <w:style w:type="character" w:styleId="Collegamentovisitato">
    <w:name w:val="FollowedHyperlink"/>
    <w:basedOn w:val="Carpredefinitoparagrafo"/>
    <w:uiPriority w:val="99"/>
    <w:semiHidden/>
    <w:unhideWhenUsed/>
    <w:rsid w:val="00041C2B"/>
    <w:rPr>
      <w:color w:val="954F72" w:themeColor="followedHyperlink"/>
      <w:u w:val="single"/>
    </w:rPr>
  </w:style>
  <w:style w:type="character" w:styleId="Menzionenonrisolta">
    <w:name w:val="Unresolved Mention"/>
    <w:basedOn w:val="Carpredefinitoparagrafo"/>
    <w:uiPriority w:val="99"/>
    <w:semiHidden/>
    <w:unhideWhenUsed/>
    <w:rsid w:val="00041C2B"/>
    <w:rPr>
      <w:color w:val="605E5C"/>
      <w:shd w:val="clear" w:color="auto" w:fill="E1DFDD"/>
    </w:rPr>
  </w:style>
  <w:style w:type="paragraph" w:styleId="Paragrafoelenco">
    <w:name w:val="List Paragraph"/>
    <w:basedOn w:val="Normale"/>
    <w:uiPriority w:val="34"/>
    <w:qFormat/>
    <w:rsid w:val="003A4B56"/>
    <w:pPr>
      <w:spacing w:after="200" w:line="276" w:lineRule="auto"/>
      <w:ind w:left="720"/>
      <w:contextualSpacing/>
    </w:pPr>
  </w:style>
  <w:style w:type="character" w:customStyle="1" w:styleId="mark27wg0c92x">
    <w:name w:val="mark27wg0c92x"/>
    <w:basedOn w:val="Carpredefinitoparagrafo"/>
    <w:rsid w:val="003A36CA"/>
  </w:style>
  <w:style w:type="character" w:styleId="Rimandocommento">
    <w:name w:val="annotation reference"/>
    <w:basedOn w:val="Carpredefinitoparagrafo"/>
    <w:uiPriority w:val="99"/>
    <w:semiHidden/>
    <w:unhideWhenUsed/>
    <w:rsid w:val="003A36CA"/>
    <w:rPr>
      <w:sz w:val="16"/>
      <w:szCs w:val="16"/>
    </w:rPr>
  </w:style>
  <w:style w:type="paragraph" w:styleId="Testocommento">
    <w:name w:val="annotation text"/>
    <w:basedOn w:val="Normale"/>
    <w:link w:val="TestocommentoCarattere"/>
    <w:uiPriority w:val="99"/>
    <w:unhideWhenUsed/>
    <w:rsid w:val="003A36C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A36CA"/>
    <w:rPr>
      <w:sz w:val="20"/>
      <w:szCs w:val="20"/>
    </w:rPr>
  </w:style>
  <w:style w:type="paragraph" w:styleId="Soggettocommento">
    <w:name w:val="annotation subject"/>
    <w:basedOn w:val="Testocommento"/>
    <w:next w:val="Testocommento"/>
    <w:link w:val="SoggettocommentoCarattere"/>
    <w:uiPriority w:val="99"/>
    <w:semiHidden/>
    <w:unhideWhenUsed/>
    <w:rsid w:val="003A36CA"/>
    <w:rPr>
      <w:b/>
      <w:bCs/>
    </w:rPr>
  </w:style>
  <w:style w:type="character" w:customStyle="1" w:styleId="SoggettocommentoCarattere">
    <w:name w:val="Soggetto commento Carattere"/>
    <w:basedOn w:val="TestocommentoCarattere"/>
    <w:link w:val="Soggettocommento"/>
    <w:uiPriority w:val="99"/>
    <w:semiHidden/>
    <w:rsid w:val="003A36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valdidat.it" TargetMode="External"/><Relationship Id="rId3" Type="http://schemas.openxmlformats.org/officeDocument/2006/relationships/settings" Target="settings.xml"/><Relationship Id="rId7" Type="http://schemas.openxmlformats.org/officeDocument/2006/relationships/hyperlink" Target="https://www.univpm.it/Entra/Engine/RAServeFile.php/f/CALENDARIO_SEDUTE_DI_LAURE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pm.esse3.cineca.it/ListaAppelliOfferta.do?fac_id=10278&amp;cds_id=10377&amp;data_da=23/08/2024&amp;data_a=19/02/2025&amp;btnSubmit=1" TargetMode="External"/><Relationship Id="rId11" Type="http://schemas.openxmlformats.org/officeDocument/2006/relationships/fontTable" Target="fontTable.xml"/><Relationship Id="rId5" Type="http://schemas.openxmlformats.org/officeDocument/2006/relationships/hyperlink" Target="https://www.medicina.univpm.it/?q=cl-dietistica-calendario-e-orario-attivit%C3%A0-formative" TargetMode="External"/><Relationship Id="rId10" Type="http://schemas.openxmlformats.org/officeDocument/2006/relationships/hyperlink" Target="https://www.medicina.univpm.it/?q=consultazione-con-le-organizzazioni-rappresentative-3" TargetMode="External"/><Relationship Id="rId4" Type="http://schemas.openxmlformats.org/officeDocument/2006/relationships/webSettings" Target="webSettings.xml"/><Relationship Id="rId9" Type="http://schemas.openxmlformats.org/officeDocument/2006/relationships/hyperlink" Target="https://univpm.sharepoint.com/sites/SistemaAQCdS/SitePages/Home-Page.aspx?OR=Teams-HL&amp;CT=172137385602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4</Pages>
  <Words>1444</Words>
  <Characters>8236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SALVOLINI</dc:creator>
  <cp:keywords/>
  <dc:description/>
  <cp:lastModifiedBy>ELEONORA SALVOLINI</cp:lastModifiedBy>
  <cp:revision>68</cp:revision>
  <dcterms:created xsi:type="dcterms:W3CDTF">2022-08-25T07:03:00Z</dcterms:created>
  <dcterms:modified xsi:type="dcterms:W3CDTF">2024-09-30T08:44:00Z</dcterms:modified>
</cp:coreProperties>
</file>