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1DAD" w14:textId="77777777" w:rsidR="00C16FE3" w:rsidRPr="00A74D28" w:rsidRDefault="00C16FE3" w:rsidP="00C16FE3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color w:val="000066"/>
          <w:lang w:eastAsia="it-IT"/>
        </w:rPr>
      </w:pPr>
    </w:p>
    <w:p w14:paraId="1EFB2521" w14:textId="77777777" w:rsidR="00C16FE3" w:rsidRPr="00025BF4" w:rsidRDefault="00C16FE3" w:rsidP="00C16FE3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it-IT"/>
        </w:rPr>
      </w:pPr>
      <w:r w:rsidRPr="00025BF4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it-IT"/>
        </w:rPr>
        <w:t>VERBALE</w:t>
      </w:r>
    </w:p>
    <w:p w14:paraId="23CC2E12" w14:textId="77777777" w:rsidR="00C16FE3" w:rsidRPr="007000B7" w:rsidRDefault="00C16FE3" w:rsidP="00C16FE3">
      <w:pPr>
        <w:spacing w:after="0"/>
        <w:jc w:val="center"/>
        <w:rPr>
          <w:rFonts w:ascii="Times New Roman" w:hAnsi="Times New Roman" w:cs="Times New Roman"/>
          <w:b/>
          <w:color w:val="44546A" w:themeColor="text2"/>
        </w:rPr>
      </w:pPr>
    </w:p>
    <w:p w14:paraId="6B101C2A" w14:textId="77777777" w:rsidR="00C16FE3" w:rsidRPr="007000B7" w:rsidRDefault="00C16FE3" w:rsidP="00C16FE3">
      <w:pPr>
        <w:spacing w:after="0"/>
        <w:jc w:val="center"/>
        <w:rPr>
          <w:rFonts w:cs="Times New Roman"/>
          <w:b/>
          <w:color w:val="44546A" w:themeColor="text2"/>
        </w:rPr>
      </w:pPr>
    </w:p>
    <w:p w14:paraId="641556DD" w14:textId="0876C026" w:rsidR="00C16FE3" w:rsidRDefault="00C16FE3" w:rsidP="00241BE7">
      <w:pPr>
        <w:spacing w:after="0"/>
        <w:jc w:val="both"/>
      </w:pPr>
      <w:r w:rsidRPr="00C16FE3">
        <w:rPr>
          <w:b/>
          <w:bCs/>
        </w:rPr>
        <w:t>Oggetto</w:t>
      </w:r>
      <w:r w:rsidRPr="00C16FE3">
        <w:t xml:space="preserve">: Seduta telematica del Consiglio del Corso di Studio del </w:t>
      </w:r>
      <w:proofErr w:type="spellStart"/>
      <w:r w:rsidRPr="00C16FE3">
        <w:t>CdS</w:t>
      </w:r>
      <w:proofErr w:type="spellEnd"/>
      <w:r w:rsidRPr="00C16FE3">
        <w:t xml:space="preserve"> in Tecniche di Laboratorio Biomedico del </w:t>
      </w:r>
      <w:r w:rsidR="00E44722">
        <w:t>16 luglio</w:t>
      </w:r>
      <w:r w:rsidRPr="00C16FE3">
        <w:t xml:space="preserve"> 2021</w:t>
      </w:r>
    </w:p>
    <w:p w14:paraId="4B6BF85C" w14:textId="77777777" w:rsidR="00241BE7" w:rsidRPr="00C16FE3" w:rsidRDefault="00241BE7" w:rsidP="00241BE7">
      <w:pPr>
        <w:spacing w:after="0"/>
        <w:jc w:val="both"/>
      </w:pPr>
    </w:p>
    <w:p w14:paraId="2AD6419E" w14:textId="155381A3" w:rsidR="0021520D" w:rsidRPr="00C16FE3" w:rsidRDefault="0021520D" w:rsidP="00241BE7">
      <w:pPr>
        <w:jc w:val="both"/>
      </w:pPr>
      <w:r w:rsidRPr="00C16FE3">
        <w:t xml:space="preserve">Il giorno </w:t>
      </w:r>
      <w:r w:rsidR="00E44722">
        <w:t>16 luglio</w:t>
      </w:r>
      <w:r w:rsidRPr="00C16FE3">
        <w:t xml:space="preserve"> 2021 si è riunito in modalità telematica il </w:t>
      </w:r>
      <w:proofErr w:type="spellStart"/>
      <w:r w:rsidRPr="00C16FE3">
        <w:t>CCdS</w:t>
      </w:r>
      <w:proofErr w:type="spellEnd"/>
      <w:r w:rsidRPr="00C16FE3">
        <w:t xml:space="preserve"> di TLB per procedere alla approvazione dell</w:t>
      </w:r>
      <w:r w:rsidR="00E44722">
        <w:t>a</w:t>
      </w:r>
      <w:r w:rsidRPr="00C16FE3">
        <w:t xml:space="preserve"> </w:t>
      </w:r>
      <w:r w:rsidR="00E44722">
        <w:t xml:space="preserve">documentazione da inviare al </w:t>
      </w:r>
      <w:proofErr w:type="spellStart"/>
      <w:r w:rsidR="00E44722">
        <w:t>NdV</w:t>
      </w:r>
      <w:proofErr w:type="spellEnd"/>
      <w:r w:rsidR="00E44722">
        <w:t xml:space="preserve"> entro il 21 luglio 2021 in previsione dell’audit del 14 settembre 2021.</w:t>
      </w:r>
    </w:p>
    <w:p w14:paraId="6C26AFFA" w14:textId="6138454E" w:rsidR="00241BE7" w:rsidRDefault="00241BE7" w:rsidP="00241BE7">
      <w:pPr>
        <w:spacing w:after="0"/>
        <w:jc w:val="both"/>
      </w:pPr>
      <w:r w:rsidRPr="00C16FE3">
        <w:t>Sono stat</w:t>
      </w:r>
      <w:r w:rsidR="00B259B7">
        <w:t xml:space="preserve">e inoltrate via e-mail </w:t>
      </w:r>
      <w:r w:rsidRPr="00C16FE3">
        <w:t xml:space="preserve">in data </w:t>
      </w:r>
      <w:r w:rsidR="00E44722">
        <w:t>12 luglio</w:t>
      </w:r>
      <w:r w:rsidRPr="00C16FE3">
        <w:t xml:space="preserve"> 2021 n. </w:t>
      </w:r>
      <w:r w:rsidR="006D1002">
        <w:t>4</w:t>
      </w:r>
      <w:r w:rsidR="00E44722">
        <w:t xml:space="preserve">6 </w:t>
      </w:r>
      <w:r w:rsidRPr="00C16FE3">
        <w:t>convocazioni</w:t>
      </w:r>
      <w:r>
        <w:t>.</w:t>
      </w:r>
    </w:p>
    <w:p w14:paraId="395E2E7C" w14:textId="77777777" w:rsidR="004852F2" w:rsidRDefault="004852F2" w:rsidP="00241BE7">
      <w:pPr>
        <w:spacing w:after="0"/>
        <w:jc w:val="both"/>
      </w:pPr>
    </w:p>
    <w:p w14:paraId="446795B3" w14:textId="548F397B" w:rsidR="004852F2" w:rsidRPr="0036752F" w:rsidRDefault="004852F2" w:rsidP="00E44722">
      <w:pPr>
        <w:spacing w:after="120" w:line="240" w:lineRule="auto"/>
        <w:jc w:val="both"/>
        <w:rPr>
          <w:rFonts w:ascii="Franklin Gothic Book" w:hAnsi="Franklin Gothic Book"/>
          <w:color w:val="000066"/>
        </w:rPr>
      </w:pPr>
      <w:r w:rsidRPr="0036752F">
        <w:rPr>
          <w:rFonts w:ascii="Franklin Gothic Book" w:hAnsi="Franklin Gothic Book"/>
          <w:color w:val="000066"/>
        </w:rPr>
        <w:t>A</w:t>
      </w:r>
      <w:r w:rsidRPr="004852F2">
        <w:t xml:space="preserve"> fini della discussione </w:t>
      </w:r>
      <w:r w:rsidR="00B259B7">
        <w:t>è stata inviata</w:t>
      </w:r>
      <w:r w:rsidRPr="004852F2">
        <w:t xml:space="preserve"> la seguente documentazione:</w:t>
      </w:r>
    </w:p>
    <w:p w14:paraId="1C7BA8A0" w14:textId="77777777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TLB 2021 06.17 - </w:t>
      </w:r>
      <w:proofErr w:type="spellStart"/>
      <w:r w:rsidRPr="00130960">
        <w:rPr>
          <w:rFonts w:ascii="Franklin Gothic Book" w:hAnsi="Franklin Gothic Book" w:cs="Times New Roman"/>
        </w:rPr>
        <w:t>Lettera</w:t>
      </w:r>
      <w:proofErr w:type="spellEnd"/>
      <w:r w:rsidRPr="00130960">
        <w:rPr>
          <w:rFonts w:ascii="Franklin Gothic Book" w:hAnsi="Franklin Gothic Book" w:cs="Times New Roman"/>
        </w:rPr>
        <w:t xml:space="preserve"> Audit </w:t>
      </w:r>
      <w:proofErr w:type="spellStart"/>
      <w:r w:rsidRPr="00130960">
        <w:rPr>
          <w:rFonts w:ascii="Franklin Gothic Book" w:hAnsi="Franklin Gothic Book" w:cs="Times New Roman"/>
        </w:rPr>
        <w:t>CdS</w:t>
      </w:r>
      <w:proofErr w:type="spellEnd"/>
    </w:p>
    <w:p w14:paraId="4F00D61E" w14:textId="77777777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proofErr w:type="spellStart"/>
      <w:r w:rsidRPr="00130960">
        <w:rPr>
          <w:rFonts w:ascii="Franklin Gothic Book" w:hAnsi="Franklin Gothic Book" w:cs="Times New Roman"/>
        </w:rPr>
        <w:t>Linee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guida</w:t>
      </w:r>
      <w:proofErr w:type="spellEnd"/>
      <w:r w:rsidRPr="00130960">
        <w:rPr>
          <w:rFonts w:ascii="Franklin Gothic Book" w:hAnsi="Franklin Gothic Book" w:cs="Times New Roman"/>
        </w:rPr>
        <w:t xml:space="preserve"> audit </w:t>
      </w:r>
      <w:proofErr w:type="spellStart"/>
      <w:r w:rsidRPr="00130960">
        <w:rPr>
          <w:rFonts w:ascii="Franklin Gothic Book" w:hAnsi="Franklin Gothic Book" w:cs="Times New Roman"/>
        </w:rPr>
        <w:t>CdS</w:t>
      </w:r>
      <w:proofErr w:type="spellEnd"/>
      <w:r w:rsidRPr="00130960">
        <w:rPr>
          <w:rFonts w:ascii="Franklin Gothic Book" w:hAnsi="Franklin Gothic Book" w:cs="Times New Roman"/>
        </w:rPr>
        <w:t xml:space="preserve"> 2021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>_ PQA</w:t>
      </w:r>
    </w:p>
    <w:p w14:paraId="6E232E7D" w14:textId="084A6605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TLB - Audit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 xml:space="preserve">-PQA - All.01 </w:t>
      </w:r>
      <w:proofErr w:type="spellStart"/>
      <w:proofErr w:type="gramStart"/>
      <w:r w:rsidRPr="00130960">
        <w:rPr>
          <w:rFonts w:ascii="Franklin Gothic Book" w:hAnsi="Franklin Gothic Book" w:cs="Times New Roman"/>
        </w:rPr>
        <w:t>Analisi</w:t>
      </w:r>
      <w:proofErr w:type="spellEnd"/>
      <w:r w:rsidRPr="00130960">
        <w:rPr>
          <w:rFonts w:ascii="Franklin Gothic Book" w:hAnsi="Franklin Gothic Book" w:cs="Times New Roman"/>
        </w:rPr>
        <w:t xml:space="preserve">  </w:t>
      </w:r>
      <w:proofErr w:type="spellStart"/>
      <w:r w:rsidRPr="00130960">
        <w:rPr>
          <w:rFonts w:ascii="Franklin Gothic Book" w:hAnsi="Franklin Gothic Book" w:cs="Times New Roman"/>
        </w:rPr>
        <w:t>Requisiti</w:t>
      </w:r>
      <w:proofErr w:type="spellEnd"/>
      <w:proofErr w:type="gramEnd"/>
      <w:r w:rsidRPr="00130960">
        <w:rPr>
          <w:rFonts w:ascii="Franklin Gothic Book" w:hAnsi="Franklin Gothic Book" w:cs="Times New Roman"/>
        </w:rPr>
        <w:t xml:space="preserve"> R3</w:t>
      </w:r>
      <w:r w:rsidR="005A645A">
        <w:rPr>
          <w:rFonts w:ascii="Franklin Gothic Book" w:hAnsi="Franklin Gothic Book" w:cs="Times New Roman"/>
        </w:rPr>
        <w:t xml:space="preserve"> </w:t>
      </w:r>
    </w:p>
    <w:p w14:paraId="56BB5956" w14:textId="701FE45F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TLB - Audit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 xml:space="preserve">-PQA - All.02 </w:t>
      </w:r>
      <w:proofErr w:type="spellStart"/>
      <w:r w:rsidRPr="00130960">
        <w:rPr>
          <w:rFonts w:ascii="Franklin Gothic Book" w:hAnsi="Franklin Gothic Book" w:cs="Times New Roman"/>
        </w:rPr>
        <w:t>Scheda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Analisi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CdS</w:t>
      </w:r>
      <w:proofErr w:type="spellEnd"/>
    </w:p>
    <w:p w14:paraId="6C5F0FAE" w14:textId="77777777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TLB </w:t>
      </w:r>
      <w:proofErr w:type="gramStart"/>
      <w:r w:rsidRPr="00130960">
        <w:rPr>
          <w:rFonts w:ascii="Franklin Gothic Book" w:hAnsi="Franklin Gothic Book" w:cs="Times New Roman"/>
        </w:rPr>
        <w:t>-  Audit</w:t>
      </w:r>
      <w:proofErr w:type="gram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 xml:space="preserve">-PQA - All.04 </w:t>
      </w:r>
      <w:proofErr w:type="spellStart"/>
      <w:r w:rsidRPr="00130960">
        <w:rPr>
          <w:rFonts w:ascii="Franklin Gothic Book" w:hAnsi="Franklin Gothic Book" w:cs="Times New Roman"/>
        </w:rPr>
        <w:t>Scheda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gestione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pandemia</w:t>
      </w:r>
      <w:proofErr w:type="spellEnd"/>
    </w:p>
    <w:p w14:paraId="15E98571" w14:textId="77777777" w:rsidR="00E44722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Audit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 xml:space="preserve">-PQA - PG03.ALL04 - </w:t>
      </w:r>
      <w:proofErr w:type="spellStart"/>
      <w:r w:rsidRPr="00130960">
        <w:rPr>
          <w:rFonts w:ascii="Franklin Gothic Book" w:hAnsi="Franklin Gothic Book" w:cs="Times New Roman"/>
        </w:rPr>
        <w:t>Azioni</w:t>
      </w:r>
      <w:proofErr w:type="spellEnd"/>
      <w:r w:rsidRPr="00130960">
        <w:rPr>
          <w:rFonts w:ascii="Franklin Gothic Book" w:hAnsi="Franklin Gothic Book" w:cs="Times New Roman"/>
        </w:rPr>
        <w:t xml:space="preserve"> di </w:t>
      </w:r>
      <w:proofErr w:type="spellStart"/>
      <w:r w:rsidRPr="00130960">
        <w:rPr>
          <w:rFonts w:ascii="Franklin Gothic Book" w:hAnsi="Franklin Gothic Book" w:cs="Times New Roman"/>
        </w:rPr>
        <w:t>miglioramento</w:t>
      </w:r>
      <w:proofErr w:type="spellEnd"/>
    </w:p>
    <w:p w14:paraId="3AB10403" w14:textId="77777777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Audit </w:t>
      </w:r>
      <w:proofErr w:type="spellStart"/>
      <w:r w:rsidRPr="00130960">
        <w:rPr>
          <w:rFonts w:ascii="Franklin Gothic Book" w:hAnsi="Franklin Gothic Book" w:cs="Times New Roman"/>
        </w:rPr>
        <w:t>NdV</w:t>
      </w:r>
      <w:proofErr w:type="spellEnd"/>
      <w:r w:rsidRPr="00130960">
        <w:rPr>
          <w:rFonts w:ascii="Franklin Gothic Book" w:hAnsi="Franklin Gothic Book" w:cs="Times New Roman"/>
        </w:rPr>
        <w:t xml:space="preserve">-PQA - </w:t>
      </w:r>
      <w:proofErr w:type="spellStart"/>
      <w:r w:rsidRPr="00130960">
        <w:rPr>
          <w:rFonts w:ascii="Franklin Gothic Book" w:hAnsi="Franklin Gothic Book" w:cs="Times New Roman"/>
        </w:rPr>
        <w:t>Scheda</w:t>
      </w:r>
      <w:proofErr w:type="spellEnd"/>
      <w:r w:rsidRPr="00130960">
        <w:rPr>
          <w:rFonts w:ascii="Franklin Gothic Book" w:hAnsi="Franklin Gothic Book" w:cs="Times New Roman"/>
        </w:rPr>
        <w:t xml:space="preserve"> </w:t>
      </w:r>
      <w:proofErr w:type="spellStart"/>
      <w:r w:rsidRPr="00130960">
        <w:rPr>
          <w:rFonts w:ascii="Franklin Gothic Book" w:hAnsi="Franklin Gothic Book" w:cs="Times New Roman"/>
        </w:rPr>
        <w:t>monitoraggio</w:t>
      </w:r>
      <w:proofErr w:type="spellEnd"/>
      <w:r w:rsidRPr="00130960">
        <w:rPr>
          <w:rFonts w:ascii="Franklin Gothic Book" w:hAnsi="Franklin Gothic Book" w:cs="Times New Roman"/>
        </w:rPr>
        <w:t xml:space="preserve"> TLB</w:t>
      </w:r>
    </w:p>
    <w:p w14:paraId="33F3B744" w14:textId="77777777" w:rsidR="00E44722" w:rsidRPr="00130960" w:rsidRDefault="00E44722" w:rsidP="00E4472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Franklin Gothic Book" w:hAnsi="Franklin Gothic Book" w:cs="Times New Roman"/>
        </w:rPr>
      </w:pPr>
      <w:r w:rsidRPr="00130960">
        <w:rPr>
          <w:rFonts w:ascii="Franklin Gothic Book" w:hAnsi="Franklin Gothic Book" w:cs="Times New Roman"/>
        </w:rPr>
        <w:t xml:space="preserve">2021 07.07- Gruppo di </w:t>
      </w:r>
      <w:proofErr w:type="spellStart"/>
      <w:r w:rsidRPr="00130960">
        <w:rPr>
          <w:rFonts w:ascii="Franklin Gothic Book" w:hAnsi="Franklin Gothic Book" w:cs="Times New Roman"/>
        </w:rPr>
        <w:t>Riesame</w:t>
      </w:r>
      <w:proofErr w:type="spellEnd"/>
      <w:r w:rsidRPr="00130960">
        <w:rPr>
          <w:rFonts w:ascii="Franklin Gothic Book" w:hAnsi="Franklin Gothic Book" w:cs="Times New Roman"/>
        </w:rPr>
        <w:t xml:space="preserve"> - </w:t>
      </w:r>
      <w:proofErr w:type="spellStart"/>
      <w:r w:rsidRPr="00130960">
        <w:rPr>
          <w:rFonts w:ascii="Franklin Gothic Book" w:hAnsi="Franklin Gothic Book" w:cs="Times New Roman"/>
        </w:rPr>
        <w:t>verbale</w:t>
      </w:r>
      <w:proofErr w:type="spellEnd"/>
    </w:p>
    <w:p w14:paraId="248CC46F" w14:textId="77777777" w:rsidR="00241BE7" w:rsidRDefault="00241BE7" w:rsidP="00241BE7">
      <w:pPr>
        <w:jc w:val="both"/>
      </w:pPr>
    </w:p>
    <w:p w14:paraId="7C430847" w14:textId="5BBA9237" w:rsidR="00A40364" w:rsidRDefault="00A40364" w:rsidP="00241BE7">
      <w:pPr>
        <w:jc w:val="both"/>
      </w:pPr>
      <w:r>
        <w:t xml:space="preserve">L’approvazione riguarda le </w:t>
      </w:r>
      <w:r w:rsidR="00B259B7">
        <w:t>parti da</w:t>
      </w:r>
      <w:r>
        <w:t xml:space="preserve"> compilare a cura del </w:t>
      </w:r>
      <w:proofErr w:type="spellStart"/>
      <w:r>
        <w:t>CdS</w:t>
      </w:r>
      <w:proofErr w:type="spellEnd"/>
      <w:r w:rsidR="00B259B7">
        <w:t xml:space="preserve">. Il Gruppo di Riesame ha </w:t>
      </w:r>
      <w:r w:rsidR="00CA6ABF">
        <w:t>predispost</w:t>
      </w:r>
      <w:r w:rsidR="00B259B7">
        <w:t>o quanto richiesto da</w:t>
      </w:r>
      <w:r w:rsidR="00CA6ABF">
        <w:t>l</w:t>
      </w:r>
      <w:r w:rsidR="00B259B7">
        <w:t xml:space="preserve"> </w:t>
      </w:r>
      <w:proofErr w:type="spellStart"/>
      <w:r w:rsidR="00B259B7">
        <w:t>NdV</w:t>
      </w:r>
      <w:proofErr w:type="spellEnd"/>
      <w:r w:rsidR="00190D87">
        <w:t xml:space="preserve"> relativamente ai seguenti documenti</w:t>
      </w:r>
      <w:r>
        <w:t>:</w:t>
      </w:r>
    </w:p>
    <w:p w14:paraId="0EAA1DBA" w14:textId="490948B1" w:rsidR="00A40364" w:rsidRDefault="00A40364" w:rsidP="00A40364">
      <w:pPr>
        <w:pStyle w:val="Paragrafoelenco"/>
        <w:numPr>
          <w:ilvl w:val="0"/>
          <w:numId w:val="6"/>
        </w:numPr>
        <w:jc w:val="both"/>
      </w:pPr>
      <w:r w:rsidRPr="00A40364">
        <w:rPr>
          <w:b/>
          <w:bCs/>
        </w:rPr>
        <w:t>All. 01 “</w:t>
      </w:r>
      <w:proofErr w:type="spellStart"/>
      <w:r w:rsidRPr="00A40364">
        <w:rPr>
          <w:b/>
          <w:bCs/>
        </w:rPr>
        <w:t>Analisi</w:t>
      </w:r>
      <w:proofErr w:type="spellEnd"/>
      <w:r w:rsidRPr="00A40364">
        <w:rPr>
          <w:b/>
          <w:bCs/>
        </w:rPr>
        <w:t xml:space="preserve"> </w:t>
      </w:r>
      <w:proofErr w:type="spellStart"/>
      <w:r w:rsidRPr="00A40364">
        <w:rPr>
          <w:b/>
          <w:bCs/>
        </w:rPr>
        <w:t>requisiti</w:t>
      </w:r>
      <w:proofErr w:type="spellEnd"/>
      <w:r w:rsidRPr="00A40364">
        <w:rPr>
          <w:b/>
          <w:bCs/>
        </w:rPr>
        <w:t xml:space="preserve"> R3”</w:t>
      </w:r>
      <w:r>
        <w:t xml:space="preserve"> </w:t>
      </w:r>
      <w:r w:rsidR="00DD61BC">
        <w:t xml:space="preserve">(rif.to “C”) </w:t>
      </w:r>
      <w:proofErr w:type="spellStart"/>
      <w:r>
        <w:t>fogli</w:t>
      </w:r>
      <w:proofErr w:type="spellEnd"/>
      <w:r>
        <w:t>:</w:t>
      </w:r>
    </w:p>
    <w:p w14:paraId="04B3611B" w14:textId="77777777" w:rsidR="00A40364" w:rsidRDefault="00A40364" w:rsidP="00A40364">
      <w:pPr>
        <w:pStyle w:val="Paragrafoelenco"/>
        <w:numPr>
          <w:ilvl w:val="1"/>
          <w:numId w:val="6"/>
        </w:numPr>
        <w:spacing w:after="0" w:line="240" w:lineRule="auto"/>
        <w:ind w:left="1134" w:hanging="357"/>
        <w:jc w:val="both"/>
      </w:pPr>
      <w:proofErr w:type="gramStart"/>
      <w:r>
        <w:t>R3.A  “</w:t>
      </w:r>
      <w:proofErr w:type="spellStart"/>
      <w:proofErr w:type="gramEnd"/>
      <w:r w:rsidRPr="00A40364">
        <w:t>Tabella</w:t>
      </w:r>
      <w:proofErr w:type="spellEnd"/>
      <w:r w:rsidRPr="00A40364">
        <w:t xml:space="preserve"> A – </w:t>
      </w:r>
      <w:proofErr w:type="spellStart"/>
      <w:r w:rsidRPr="00A40364">
        <w:t>Punti</w:t>
      </w:r>
      <w:proofErr w:type="spellEnd"/>
      <w:r w:rsidRPr="00A40364">
        <w:t xml:space="preserve"> di </w:t>
      </w:r>
      <w:proofErr w:type="spellStart"/>
      <w:r w:rsidRPr="00A40364">
        <w:t>attenzione</w:t>
      </w:r>
      <w:proofErr w:type="spellEnd"/>
      <w:r w:rsidRPr="00A40364">
        <w:t xml:space="preserve"> </w:t>
      </w:r>
      <w:proofErr w:type="spellStart"/>
      <w:r w:rsidRPr="00A40364">
        <w:t>dell'indicatore</w:t>
      </w:r>
      <w:proofErr w:type="spellEnd"/>
      <w:r w:rsidRPr="00A40364">
        <w:t xml:space="preserve"> R3.A</w:t>
      </w:r>
      <w:r>
        <w:t xml:space="preserve">” </w:t>
      </w:r>
    </w:p>
    <w:p w14:paraId="75486521" w14:textId="3C4A2D29" w:rsidR="00A40364" w:rsidRDefault="00A40364" w:rsidP="00A40364">
      <w:pPr>
        <w:ind w:left="1134"/>
        <w:jc w:val="both"/>
      </w:pPr>
      <w:r w:rsidRPr="00A40364">
        <w:t xml:space="preserve">Obiettivo: accertare che siano chiaramente definiti i profili culturali e professionali della figura che il </w:t>
      </w:r>
      <w:proofErr w:type="spellStart"/>
      <w:r w:rsidRPr="00A40364">
        <w:t>CdS</w:t>
      </w:r>
      <w:proofErr w:type="spellEnd"/>
      <w:r w:rsidRPr="00A40364">
        <w:t xml:space="preserve"> intende formare e che siano proposte attività formative con essi coerenti.</w:t>
      </w:r>
    </w:p>
    <w:p w14:paraId="7BEF909A" w14:textId="4A515818" w:rsidR="00A40364" w:rsidRDefault="00A40364" w:rsidP="00A40364">
      <w:pPr>
        <w:pStyle w:val="Paragrafoelenco"/>
        <w:numPr>
          <w:ilvl w:val="1"/>
          <w:numId w:val="6"/>
        </w:numPr>
        <w:spacing w:after="0" w:line="240" w:lineRule="auto"/>
        <w:ind w:left="1134" w:hanging="357"/>
        <w:contextualSpacing w:val="0"/>
        <w:jc w:val="both"/>
      </w:pPr>
      <w:proofErr w:type="gramStart"/>
      <w:r>
        <w:t>R3.B  “</w:t>
      </w:r>
      <w:proofErr w:type="spellStart"/>
      <w:proofErr w:type="gramEnd"/>
      <w:r w:rsidRPr="00A40364">
        <w:t>Tabella</w:t>
      </w:r>
      <w:proofErr w:type="spellEnd"/>
      <w:r w:rsidRPr="00A40364">
        <w:t xml:space="preserve"> </w:t>
      </w:r>
      <w:r>
        <w:t>B</w:t>
      </w:r>
      <w:r w:rsidRPr="00A40364">
        <w:t xml:space="preserve"> – </w:t>
      </w:r>
      <w:proofErr w:type="spellStart"/>
      <w:r w:rsidRPr="00A40364">
        <w:t>Punti</w:t>
      </w:r>
      <w:proofErr w:type="spellEnd"/>
      <w:r w:rsidRPr="00A40364">
        <w:t xml:space="preserve"> di </w:t>
      </w:r>
      <w:proofErr w:type="spellStart"/>
      <w:r w:rsidRPr="00A40364">
        <w:t>attenzione</w:t>
      </w:r>
      <w:proofErr w:type="spellEnd"/>
      <w:r w:rsidRPr="00A40364">
        <w:t xml:space="preserve"> </w:t>
      </w:r>
      <w:proofErr w:type="spellStart"/>
      <w:r w:rsidRPr="00A40364">
        <w:t>dell'indicatore</w:t>
      </w:r>
      <w:proofErr w:type="spellEnd"/>
      <w:r w:rsidRPr="00A40364">
        <w:t xml:space="preserve"> R3.</w:t>
      </w:r>
      <w:r>
        <w:t>B”</w:t>
      </w:r>
    </w:p>
    <w:p w14:paraId="2DAD76D9" w14:textId="5A9069B8" w:rsidR="00A40364" w:rsidRDefault="00A40364" w:rsidP="00A40364">
      <w:pPr>
        <w:ind w:left="1134"/>
        <w:jc w:val="both"/>
      </w:pPr>
      <w:r w:rsidRPr="00A40364">
        <w:t xml:space="preserve">Obiettivo: accertare che il </w:t>
      </w:r>
      <w:proofErr w:type="spellStart"/>
      <w:r w:rsidRPr="00A40364">
        <w:t>CdS</w:t>
      </w:r>
      <w:proofErr w:type="spellEnd"/>
      <w:r w:rsidRPr="00A40364">
        <w:t xml:space="preserve"> promuova una didattica centrata sullo studente, incoraggi l'utilizzo di metodologie aggiornate e flessibili e accerti correttamente le competenze acquisite.</w:t>
      </w:r>
    </w:p>
    <w:p w14:paraId="5BECD66C" w14:textId="701BC0FB" w:rsidR="00A40364" w:rsidRDefault="00A40364" w:rsidP="00A40364">
      <w:pPr>
        <w:pStyle w:val="Paragrafoelenco"/>
        <w:numPr>
          <w:ilvl w:val="1"/>
          <w:numId w:val="6"/>
        </w:numPr>
        <w:spacing w:after="0" w:line="240" w:lineRule="auto"/>
        <w:ind w:left="1134" w:hanging="357"/>
        <w:contextualSpacing w:val="0"/>
        <w:jc w:val="both"/>
      </w:pPr>
      <w:proofErr w:type="gramStart"/>
      <w:r>
        <w:t>R3.C  “</w:t>
      </w:r>
      <w:proofErr w:type="spellStart"/>
      <w:proofErr w:type="gramEnd"/>
      <w:r w:rsidRPr="00A40364">
        <w:t>Tabella</w:t>
      </w:r>
      <w:proofErr w:type="spellEnd"/>
      <w:r w:rsidRPr="00A40364">
        <w:t xml:space="preserve"> </w:t>
      </w:r>
      <w:r>
        <w:t>B</w:t>
      </w:r>
      <w:r w:rsidRPr="00A40364">
        <w:t xml:space="preserve"> – </w:t>
      </w:r>
      <w:proofErr w:type="spellStart"/>
      <w:r w:rsidRPr="00A40364">
        <w:t>Punti</w:t>
      </w:r>
      <w:proofErr w:type="spellEnd"/>
      <w:r w:rsidRPr="00A40364">
        <w:t xml:space="preserve"> di </w:t>
      </w:r>
      <w:proofErr w:type="spellStart"/>
      <w:r w:rsidRPr="00A40364">
        <w:t>attenzione</w:t>
      </w:r>
      <w:proofErr w:type="spellEnd"/>
      <w:r w:rsidRPr="00A40364">
        <w:t xml:space="preserve"> </w:t>
      </w:r>
      <w:proofErr w:type="spellStart"/>
      <w:r w:rsidRPr="00A40364">
        <w:t>dell'indicatore</w:t>
      </w:r>
      <w:proofErr w:type="spellEnd"/>
      <w:r w:rsidRPr="00A40364">
        <w:t xml:space="preserve"> R3.</w:t>
      </w:r>
      <w:r>
        <w:t>C”</w:t>
      </w:r>
    </w:p>
    <w:p w14:paraId="73C74DCC" w14:textId="36E8861F" w:rsidR="00A40364" w:rsidRDefault="00A40364" w:rsidP="00A40364">
      <w:pPr>
        <w:ind w:left="1134"/>
        <w:jc w:val="both"/>
      </w:pPr>
      <w:r w:rsidRPr="00A40364">
        <w:t xml:space="preserve">Obiettivo: accertare che il </w:t>
      </w:r>
      <w:proofErr w:type="spellStart"/>
      <w:r w:rsidRPr="00A40364">
        <w:t>CdS</w:t>
      </w:r>
      <w:proofErr w:type="spellEnd"/>
      <w:r w:rsidRPr="00A40364">
        <w:t xml:space="preserve"> disponga di un’adeguata dotazione di personale docente e tecnico-amministrativo, usufruisca di strutture adatte alle esigenze didattiche e offra servizi funzionali e accessibili agli studenti.</w:t>
      </w:r>
    </w:p>
    <w:p w14:paraId="27EAC979" w14:textId="5C8969DC" w:rsidR="00A40364" w:rsidRDefault="00A40364" w:rsidP="00A40364">
      <w:pPr>
        <w:pStyle w:val="Paragrafoelenco"/>
        <w:numPr>
          <w:ilvl w:val="1"/>
          <w:numId w:val="6"/>
        </w:numPr>
        <w:spacing w:after="0" w:line="240" w:lineRule="auto"/>
        <w:ind w:left="1134" w:hanging="357"/>
        <w:contextualSpacing w:val="0"/>
        <w:jc w:val="both"/>
      </w:pPr>
      <w:proofErr w:type="gramStart"/>
      <w:r>
        <w:t>R3.D  “</w:t>
      </w:r>
      <w:proofErr w:type="spellStart"/>
      <w:proofErr w:type="gramEnd"/>
      <w:r w:rsidRPr="00A40364">
        <w:t>Tabella</w:t>
      </w:r>
      <w:proofErr w:type="spellEnd"/>
      <w:r w:rsidRPr="00A40364">
        <w:t xml:space="preserve"> </w:t>
      </w:r>
      <w:r>
        <w:t>B</w:t>
      </w:r>
      <w:r w:rsidRPr="00A40364">
        <w:t xml:space="preserve"> – </w:t>
      </w:r>
      <w:proofErr w:type="spellStart"/>
      <w:r w:rsidRPr="00A40364">
        <w:t>Punti</w:t>
      </w:r>
      <w:proofErr w:type="spellEnd"/>
      <w:r w:rsidRPr="00A40364">
        <w:t xml:space="preserve"> di </w:t>
      </w:r>
      <w:proofErr w:type="spellStart"/>
      <w:r w:rsidRPr="00A40364">
        <w:t>attenzione</w:t>
      </w:r>
      <w:proofErr w:type="spellEnd"/>
      <w:r w:rsidRPr="00A40364">
        <w:t xml:space="preserve"> </w:t>
      </w:r>
      <w:proofErr w:type="spellStart"/>
      <w:r w:rsidRPr="00A40364">
        <w:t>dell'indicatore</w:t>
      </w:r>
      <w:proofErr w:type="spellEnd"/>
      <w:r w:rsidRPr="00A40364">
        <w:t xml:space="preserve"> R3.</w:t>
      </w:r>
      <w:r>
        <w:t>D”</w:t>
      </w:r>
    </w:p>
    <w:p w14:paraId="1EAF1230" w14:textId="5E340F9F" w:rsidR="00A40364" w:rsidRDefault="00A40364" w:rsidP="00A40364">
      <w:pPr>
        <w:ind w:left="1134"/>
        <w:jc w:val="both"/>
      </w:pPr>
      <w:r w:rsidRPr="00A40364">
        <w:t xml:space="preserve">Obiettivo: accertare la capacità del </w:t>
      </w:r>
      <w:proofErr w:type="spellStart"/>
      <w:r w:rsidRPr="00A40364">
        <w:t>CdS</w:t>
      </w:r>
      <w:proofErr w:type="spellEnd"/>
      <w:r w:rsidRPr="00A40364">
        <w:t xml:space="preserve"> di riconoscere gli aspetti critici e i margini di miglioramento della propria organizzazione didattica e di definire interventi conseguenti.</w:t>
      </w:r>
    </w:p>
    <w:p w14:paraId="7C4E1E49" w14:textId="2DD4FC82" w:rsidR="00A40364" w:rsidRDefault="00A40364" w:rsidP="00A40364">
      <w:pPr>
        <w:ind w:left="414"/>
        <w:jc w:val="both"/>
      </w:pPr>
    </w:p>
    <w:p w14:paraId="5EE7C3D8" w14:textId="2EEB2627" w:rsidR="00D16762" w:rsidRDefault="00D16762" w:rsidP="00A40364">
      <w:pPr>
        <w:ind w:left="414"/>
        <w:jc w:val="both"/>
      </w:pPr>
    </w:p>
    <w:p w14:paraId="0E236809" w14:textId="77777777" w:rsidR="00C07FD5" w:rsidRDefault="00C07FD5" w:rsidP="00A40364">
      <w:pPr>
        <w:ind w:left="414"/>
        <w:jc w:val="both"/>
      </w:pPr>
    </w:p>
    <w:p w14:paraId="773D1E10" w14:textId="3E8E4A82" w:rsidR="00D16762" w:rsidRDefault="00D16762" w:rsidP="00D16762">
      <w:pPr>
        <w:pStyle w:val="Paragrafoelenco"/>
        <w:numPr>
          <w:ilvl w:val="0"/>
          <w:numId w:val="6"/>
        </w:numPr>
        <w:jc w:val="both"/>
      </w:pPr>
      <w:r w:rsidRPr="00A40364">
        <w:rPr>
          <w:b/>
          <w:bCs/>
        </w:rPr>
        <w:t>All. 0</w:t>
      </w:r>
      <w:r>
        <w:rPr>
          <w:b/>
          <w:bCs/>
        </w:rPr>
        <w:t>2</w:t>
      </w:r>
      <w:r w:rsidRPr="00A40364">
        <w:rPr>
          <w:b/>
          <w:bCs/>
        </w:rPr>
        <w:t xml:space="preserve"> “</w:t>
      </w:r>
      <w:proofErr w:type="spellStart"/>
      <w:r>
        <w:rPr>
          <w:b/>
          <w:bCs/>
        </w:rPr>
        <w:t>Scheda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Analisi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corso</w:t>
      </w:r>
      <w:proofErr w:type="spellEnd"/>
      <w:r>
        <w:rPr>
          <w:b/>
          <w:bCs/>
        </w:rPr>
        <w:t xml:space="preserve"> di studio</w:t>
      </w:r>
      <w:r w:rsidRPr="00A40364">
        <w:rPr>
          <w:b/>
          <w:bCs/>
        </w:rPr>
        <w:t>”</w:t>
      </w:r>
      <w:r>
        <w:t xml:space="preserve"> </w:t>
      </w:r>
      <w:r w:rsidR="00DD61BC">
        <w:t xml:space="preserve">(rif.to “D”) </w:t>
      </w:r>
      <w:proofErr w:type="spellStart"/>
      <w:r>
        <w:t>punti</w:t>
      </w:r>
      <w:proofErr w:type="spellEnd"/>
      <w:r>
        <w:t>:</w:t>
      </w:r>
    </w:p>
    <w:p w14:paraId="7B879DAC" w14:textId="58AF2B6E" w:rsidR="00C07FD5" w:rsidRDefault="00C07FD5" w:rsidP="00C07FD5">
      <w:pPr>
        <w:pStyle w:val="Paragrafoelenco"/>
        <w:numPr>
          <w:ilvl w:val="1"/>
          <w:numId w:val="6"/>
        </w:numPr>
        <w:ind w:left="1134"/>
        <w:jc w:val="both"/>
      </w:pPr>
      <w:proofErr w:type="spellStart"/>
      <w:r>
        <w:t>Indicatori</w:t>
      </w:r>
      <w:proofErr w:type="spellEnd"/>
      <w:r>
        <w:t xml:space="preserve"> </w:t>
      </w:r>
      <w:proofErr w:type="spellStart"/>
      <w:r>
        <w:t>sentinella</w:t>
      </w:r>
      <w:proofErr w:type="spellEnd"/>
    </w:p>
    <w:p w14:paraId="53220AD4" w14:textId="09C5271B" w:rsidR="00C07FD5" w:rsidRDefault="00C07FD5" w:rsidP="00C07FD5">
      <w:pPr>
        <w:pStyle w:val="Paragrafoelenco"/>
        <w:numPr>
          <w:ilvl w:val="1"/>
          <w:numId w:val="6"/>
        </w:numPr>
        <w:ind w:left="1134"/>
        <w:jc w:val="both"/>
      </w:pPr>
      <w:proofErr w:type="spellStart"/>
      <w:r w:rsidRPr="00C07FD5">
        <w:t>Valutazione</w:t>
      </w:r>
      <w:proofErr w:type="spellEnd"/>
      <w:r w:rsidRPr="00C07FD5">
        <w:t xml:space="preserve"> </w:t>
      </w:r>
      <w:proofErr w:type="spellStart"/>
      <w:r w:rsidRPr="00C07FD5">
        <w:t>della</w:t>
      </w:r>
      <w:proofErr w:type="spellEnd"/>
      <w:r w:rsidRPr="00C07FD5">
        <w:t xml:space="preserve"> </w:t>
      </w:r>
      <w:proofErr w:type="spellStart"/>
      <w:r>
        <w:t>d</w:t>
      </w:r>
      <w:r w:rsidRPr="00C07FD5">
        <w:t>idattica</w:t>
      </w:r>
      <w:proofErr w:type="spellEnd"/>
      <w:r w:rsidRPr="00C07FD5">
        <w:t xml:space="preserve"> da </w:t>
      </w:r>
      <w:proofErr w:type="spellStart"/>
      <w:r w:rsidRPr="00C07FD5">
        <w:t>parte</w:t>
      </w:r>
      <w:proofErr w:type="spellEnd"/>
      <w:r w:rsidRPr="00C07FD5">
        <w:t xml:space="preserve"> </w:t>
      </w:r>
      <w:proofErr w:type="spellStart"/>
      <w:r w:rsidRPr="00C07FD5">
        <w:t>degli</w:t>
      </w:r>
      <w:proofErr w:type="spellEnd"/>
      <w:r w:rsidRPr="00C07FD5">
        <w:t xml:space="preserve"> </w:t>
      </w:r>
      <w:proofErr w:type="spellStart"/>
      <w:r>
        <w:t>student</w:t>
      </w:r>
      <w:r w:rsidR="00FD11AB">
        <w:t>i</w:t>
      </w:r>
      <w:proofErr w:type="spellEnd"/>
    </w:p>
    <w:p w14:paraId="09E626A8" w14:textId="07C0223C" w:rsidR="00C07FD5" w:rsidRDefault="00C07FD5" w:rsidP="00C07FD5">
      <w:pPr>
        <w:pStyle w:val="Paragrafoelenco"/>
        <w:numPr>
          <w:ilvl w:val="1"/>
          <w:numId w:val="6"/>
        </w:numPr>
        <w:ind w:left="1134"/>
        <w:jc w:val="both"/>
      </w:pPr>
      <w:proofErr w:type="spellStart"/>
      <w:r>
        <w:t>Osservazioni</w:t>
      </w:r>
      <w:proofErr w:type="spellEnd"/>
      <w:r>
        <w:t xml:space="preserve"> da </w:t>
      </w:r>
      <w:proofErr w:type="spellStart"/>
      <w:r>
        <w:t>relazione</w:t>
      </w:r>
      <w:proofErr w:type="spellEnd"/>
      <w:r>
        <w:t xml:space="preserve"> AVA</w:t>
      </w:r>
    </w:p>
    <w:p w14:paraId="70EE1A2E" w14:textId="77777777" w:rsidR="00FD11AB" w:rsidRDefault="00FD11AB" w:rsidP="00FD11AB">
      <w:pPr>
        <w:ind w:left="414"/>
        <w:jc w:val="both"/>
      </w:pPr>
    </w:p>
    <w:p w14:paraId="4B3E9047" w14:textId="7B81EC75" w:rsidR="00FD11AB" w:rsidRDefault="00FD11AB" w:rsidP="00FD11AB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</w:pPr>
      <w:r w:rsidRPr="00A40364">
        <w:rPr>
          <w:b/>
          <w:bCs/>
        </w:rPr>
        <w:t>All. 0</w:t>
      </w:r>
      <w:r>
        <w:rPr>
          <w:b/>
          <w:bCs/>
        </w:rPr>
        <w:t>4</w:t>
      </w:r>
      <w:r w:rsidRPr="00A40364">
        <w:rPr>
          <w:b/>
          <w:bCs/>
        </w:rPr>
        <w:t xml:space="preserve"> “</w:t>
      </w:r>
      <w:proofErr w:type="spellStart"/>
      <w:r>
        <w:rPr>
          <w:b/>
          <w:bCs/>
        </w:rPr>
        <w:t>Scheda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pandemia</w:t>
      </w:r>
      <w:proofErr w:type="spellEnd"/>
      <w:r w:rsidRPr="00A40364">
        <w:rPr>
          <w:b/>
          <w:bCs/>
        </w:rPr>
        <w:t>”</w:t>
      </w:r>
      <w:r>
        <w:t xml:space="preserve"> </w:t>
      </w:r>
      <w:r w:rsidR="00DD61BC">
        <w:t>(rif.to “E”)</w:t>
      </w:r>
    </w:p>
    <w:p w14:paraId="276C7B3A" w14:textId="17CE0FDB" w:rsidR="00FD11AB" w:rsidRDefault="00FD11AB" w:rsidP="00FD11AB">
      <w:pPr>
        <w:ind w:left="708"/>
        <w:jc w:val="both"/>
      </w:pPr>
      <w:r>
        <w:t>tabella 1 “</w:t>
      </w:r>
      <w:r w:rsidRPr="00FD11AB">
        <w:t>Il Corso di studio come ha affrontato la situazione pandemica?”</w:t>
      </w:r>
    </w:p>
    <w:p w14:paraId="5742F736" w14:textId="77777777" w:rsidR="004E238E" w:rsidRDefault="004E238E" w:rsidP="00FD11AB">
      <w:pPr>
        <w:ind w:left="708"/>
        <w:jc w:val="both"/>
      </w:pPr>
    </w:p>
    <w:p w14:paraId="183A835C" w14:textId="6B27AB71" w:rsidR="004E238E" w:rsidRDefault="004E238E" w:rsidP="004E238E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</w:pPr>
      <w:r>
        <w:rPr>
          <w:b/>
          <w:bCs/>
        </w:rPr>
        <w:t xml:space="preserve">PG03 </w:t>
      </w:r>
      <w:r w:rsidRPr="00A40364">
        <w:rPr>
          <w:b/>
          <w:bCs/>
        </w:rPr>
        <w:t>All. 0</w:t>
      </w:r>
      <w:r>
        <w:rPr>
          <w:b/>
          <w:bCs/>
        </w:rPr>
        <w:t>4</w:t>
      </w:r>
      <w:r w:rsidRPr="00A40364">
        <w:rPr>
          <w:b/>
          <w:bCs/>
        </w:rPr>
        <w:t xml:space="preserve"> “</w:t>
      </w:r>
      <w:r>
        <w:rPr>
          <w:b/>
          <w:bCs/>
        </w:rPr>
        <w:t xml:space="preserve">Modulo </w:t>
      </w:r>
      <w:proofErr w:type="spellStart"/>
      <w:r>
        <w:rPr>
          <w:b/>
          <w:bCs/>
        </w:rPr>
        <w:t>gestione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Azioni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miglioramento</w:t>
      </w:r>
      <w:proofErr w:type="spellEnd"/>
      <w:r w:rsidRPr="00A40364">
        <w:rPr>
          <w:b/>
          <w:bCs/>
        </w:rPr>
        <w:t>”</w:t>
      </w:r>
      <w:r>
        <w:t xml:space="preserve"> </w:t>
      </w:r>
      <w:r w:rsidR="00DD61BC">
        <w:t>(rif.to “F”)</w:t>
      </w:r>
    </w:p>
    <w:p w14:paraId="33EBC6F9" w14:textId="77777777" w:rsidR="00D16762" w:rsidRDefault="00D16762" w:rsidP="00A40364">
      <w:pPr>
        <w:ind w:left="414"/>
        <w:jc w:val="both"/>
      </w:pPr>
    </w:p>
    <w:p w14:paraId="685FA3A7" w14:textId="293870BC" w:rsidR="004E238E" w:rsidRDefault="004E238E" w:rsidP="004E238E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</w:pPr>
      <w:r>
        <w:rPr>
          <w:b/>
          <w:bCs/>
        </w:rPr>
        <w:t>P.A. 01/All. 03 “</w:t>
      </w:r>
      <w:proofErr w:type="spellStart"/>
      <w:r>
        <w:rPr>
          <w:b/>
          <w:bCs/>
        </w:rPr>
        <w:t>adempimenti</w:t>
      </w:r>
      <w:proofErr w:type="spellEnd"/>
      <w:r>
        <w:rPr>
          <w:b/>
          <w:bCs/>
        </w:rPr>
        <w:t xml:space="preserve"> AVA </w:t>
      </w:r>
      <w:proofErr w:type="spellStart"/>
      <w:r>
        <w:rPr>
          <w:b/>
          <w:bCs/>
        </w:rPr>
        <w:t>annuali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attività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CCdS</w:t>
      </w:r>
      <w:proofErr w:type="spellEnd"/>
      <w:r>
        <w:rPr>
          <w:b/>
          <w:bCs/>
        </w:rPr>
        <w:t>/CUCS – c</w:t>
      </w:r>
      <w:r w:rsidR="005A645A">
        <w:rPr>
          <w:b/>
          <w:bCs/>
        </w:rPr>
        <w:t>h</w:t>
      </w:r>
      <w:r>
        <w:rPr>
          <w:b/>
          <w:bCs/>
        </w:rPr>
        <w:t xml:space="preserve">eck list </w:t>
      </w:r>
      <w:proofErr w:type="spellStart"/>
      <w:r>
        <w:rPr>
          <w:b/>
          <w:bCs/>
        </w:rPr>
        <w:t>registrazione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CCdS</w:t>
      </w:r>
      <w:proofErr w:type="spellEnd"/>
      <w:r>
        <w:rPr>
          <w:b/>
          <w:bCs/>
        </w:rPr>
        <w:t xml:space="preserve">/CUCS </w:t>
      </w:r>
      <w:proofErr w:type="spellStart"/>
      <w:r>
        <w:rPr>
          <w:b/>
          <w:bCs/>
        </w:rPr>
        <w:t>monitoraggio</w:t>
      </w:r>
      <w:proofErr w:type="spellEnd"/>
      <w:r>
        <w:rPr>
          <w:b/>
          <w:bCs/>
        </w:rPr>
        <w:t xml:space="preserve"> PQA”.</w:t>
      </w:r>
      <w:r w:rsidRPr="00A40364">
        <w:rPr>
          <w:b/>
          <w:bCs/>
        </w:rPr>
        <w:t>”</w:t>
      </w:r>
      <w:r>
        <w:t xml:space="preserve"> </w:t>
      </w:r>
      <w:r w:rsidR="00DD61BC">
        <w:t>(rif.to “G”)</w:t>
      </w:r>
    </w:p>
    <w:p w14:paraId="077E4F4E" w14:textId="762BCF56" w:rsidR="00A40364" w:rsidRDefault="00A40364" w:rsidP="00246245">
      <w:pPr>
        <w:autoSpaceDE w:val="0"/>
        <w:autoSpaceDN w:val="0"/>
        <w:adjustRightInd w:val="0"/>
        <w:spacing w:after="120" w:line="240" w:lineRule="auto"/>
        <w:rPr>
          <w:rStyle w:val="Collegamentoipertestuale"/>
          <w:color w:val="auto"/>
          <w:u w:val="none"/>
        </w:rPr>
      </w:pPr>
    </w:p>
    <w:p w14:paraId="09BE1CD1" w14:textId="77777777" w:rsidR="00EE59D8" w:rsidRDefault="00EE59D8" w:rsidP="00246245">
      <w:pPr>
        <w:autoSpaceDE w:val="0"/>
        <w:autoSpaceDN w:val="0"/>
        <w:adjustRightInd w:val="0"/>
        <w:spacing w:after="120" w:line="240" w:lineRule="auto"/>
        <w:rPr>
          <w:rStyle w:val="Collegamentoipertestuale"/>
          <w:color w:val="auto"/>
          <w:u w:val="none"/>
        </w:rPr>
      </w:pPr>
    </w:p>
    <w:p w14:paraId="02349F08" w14:textId="21865301" w:rsidR="0065778E" w:rsidRPr="0048408B" w:rsidRDefault="0065778E" w:rsidP="0048408B">
      <w:pPr>
        <w:pStyle w:val="Rientrocorpodeltesto"/>
        <w:spacing w:line="280" w:lineRule="exact"/>
        <w:ind w:firstLine="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Entro il termine fissato del </w:t>
      </w:r>
      <w:r w:rsidR="00A40364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16 luglio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 2021 ore 14:00, hanno espresso il loro parere n. </w:t>
      </w:r>
      <w:r w:rsidR="00B259B7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39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 componenti, n </w:t>
      </w:r>
      <w:r w:rsidR="00B259B7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7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 non hanno risposto</w:t>
      </w:r>
      <w:r w:rsid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. I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l quorum stabilito è di 2</w:t>
      </w:r>
      <w:r w:rsidR="00A40364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4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, la seduta telematica è valida.</w:t>
      </w:r>
    </w:p>
    <w:p w14:paraId="36223937" w14:textId="2958F9E3" w:rsidR="0065778E" w:rsidRPr="0048408B" w:rsidRDefault="0065778E" w:rsidP="0048408B">
      <w:pPr>
        <w:pStyle w:val="Rientrocorpodeltesto"/>
        <w:spacing w:after="120"/>
        <w:ind w:firstLine="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Hanno approvato tutti i punti all’ordine del giorno n. </w:t>
      </w:r>
      <w:r w:rsidR="00B259B7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39</w:t>
      </w:r>
      <w:r w:rsidRP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 xml:space="preserve"> componenti</w:t>
      </w:r>
      <w:r w:rsidR="0048408B">
        <w:rPr>
          <w:rStyle w:val="Collegamentoipertestuale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.</w:t>
      </w:r>
    </w:p>
    <w:p w14:paraId="5DB2374A" w14:textId="77777777" w:rsidR="0065778E" w:rsidRPr="0048408B" w:rsidRDefault="0065778E" w:rsidP="0065778E">
      <w:pPr>
        <w:pStyle w:val="Rientrocorpodeltesto"/>
        <w:spacing w:after="120"/>
        <w:ind w:firstLine="0"/>
        <w:jc w:val="both"/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2"/>
          <w:szCs w:val="22"/>
          <w:u w:val="none"/>
          <w:lang w:eastAsia="en-US"/>
        </w:rPr>
      </w:pPr>
      <w:r w:rsidRPr="0048408B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2"/>
          <w:szCs w:val="22"/>
          <w:u w:val="none"/>
          <w:lang w:eastAsia="en-US"/>
        </w:rPr>
        <w:t xml:space="preserve">Il Consiglio del Corso di Studi Approva </w:t>
      </w:r>
    </w:p>
    <w:p w14:paraId="2F365088" w14:textId="36BC74FF" w:rsidR="0065778E" w:rsidRPr="0048408B" w:rsidRDefault="0048408B" w:rsidP="0065778E">
      <w:pPr>
        <w:pStyle w:val="Testonormale"/>
        <w:jc w:val="both"/>
        <w:rPr>
          <w:rFonts w:ascii="Franklin Gothic Book" w:hAnsi="Franklin Gothic Book"/>
          <w:color w:val="000066"/>
        </w:rPr>
      </w:pPr>
      <w:r w:rsidRPr="0048408B">
        <w:rPr>
          <w:rStyle w:val="Collegamentoipertestuale"/>
          <w:rFonts w:asciiTheme="minorHAnsi" w:hAnsiTheme="minorHAnsi" w:cstheme="minorBidi"/>
          <w:noProof/>
          <w:color w:val="auto"/>
          <w:u w:val="none"/>
        </w:rPr>
        <w:drawing>
          <wp:anchor distT="0" distB="0" distL="114300" distR="114300" simplePos="0" relativeHeight="251659264" behindDoc="1" locked="0" layoutInCell="1" allowOverlap="1" wp14:anchorId="4283B9EB" wp14:editId="2F50BA08">
            <wp:simplePos x="0" y="0"/>
            <wp:positionH relativeFrom="column">
              <wp:posOffset>3569589</wp:posOffset>
            </wp:positionH>
            <wp:positionV relativeFrom="paragraph">
              <wp:posOffset>99009</wp:posOffset>
            </wp:positionV>
            <wp:extent cx="1374140" cy="1145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n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C48B2" w14:textId="067BB426" w:rsidR="0065778E" w:rsidRPr="0048408B" w:rsidRDefault="0065778E" w:rsidP="0065778E">
      <w:pPr>
        <w:pStyle w:val="Testonormale"/>
        <w:rPr>
          <w:rFonts w:ascii="Franklin Gothic Book" w:eastAsia="Times New Roman" w:hAnsi="Franklin Gothic Book"/>
          <w:color w:val="000066"/>
          <w:lang w:eastAsia="it-IT"/>
        </w:rPr>
      </w:pPr>
      <w:r w:rsidRPr="0048408B">
        <w:rPr>
          <w:rStyle w:val="Collegamentoipertestuale"/>
          <w:rFonts w:asciiTheme="minorHAnsi" w:hAnsiTheme="minorHAnsi" w:cstheme="minorBidi"/>
          <w:color w:val="auto"/>
          <w:u w:val="none"/>
        </w:rPr>
        <w:t xml:space="preserve">Ancona, </w:t>
      </w:r>
      <w:r w:rsidR="00A40364">
        <w:rPr>
          <w:rStyle w:val="Collegamentoipertestuale"/>
          <w:rFonts w:asciiTheme="minorHAnsi" w:hAnsiTheme="minorHAnsi" w:cstheme="minorBidi"/>
          <w:color w:val="auto"/>
          <w:u w:val="none"/>
        </w:rPr>
        <w:t>16 luglio</w:t>
      </w:r>
      <w:r w:rsidRPr="0048408B">
        <w:rPr>
          <w:rStyle w:val="Collegamentoipertestuale"/>
          <w:rFonts w:asciiTheme="minorHAnsi" w:hAnsiTheme="minorHAnsi" w:cstheme="minorBidi"/>
          <w:color w:val="auto"/>
          <w:u w:val="none"/>
        </w:rPr>
        <w:t xml:space="preserve"> 2021</w:t>
      </w:r>
    </w:p>
    <w:p w14:paraId="3FE0140E" w14:textId="77777777" w:rsidR="0065778E" w:rsidRPr="0048408B" w:rsidRDefault="0065778E" w:rsidP="0065778E">
      <w:pPr>
        <w:pStyle w:val="Nessunaspaziatura"/>
        <w:ind w:left="5664"/>
        <w:rPr>
          <w:rFonts w:ascii="Franklin Gothic Book" w:hAnsi="Franklin Gothic Book" w:cs="Times New Roman"/>
          <w:color w:val="000066"/>
        </w:rPr>
      </w:pPr>
    </w:p>
    <w:p w14:paraId="126E44F1" w14:textId="77777777" w:rsidR="0065778E" w:rsidRPr="0048408B" w:rsidRDefault="0065778E" w:rsidP="0065778E">
      <w:pPr>
        <w:pStyle w:val="Nessunaspaziatura"/>
        <w:ind w:left="5664"/>
        <w:rPr>
          <w:rStyle w:val="Collegamentoipertestuale"/>
          <w:color w:val="auto"/>
          <w:u w:val="none"/>
        </w:rPr>
      </w:pPr>
      <w:r w:rsidRPr="0048408B">
        <w:rPr>
          <w:rStyle w:val="Collegamentoipertestuale"/>
          <w:color w:val="auto"/>
          <w:u w:val="none"/>
        </w:rPr>
        <w:t xml:space="preserve">Il Presidente   del </w:t>
      </w:r>
      <w:proofErr w:type="spellStart"/>
      <w:r w:rsidRPr="0048408B">
        <w:rPr>
          <w:rStyle w:val="Collegamentoipertestuale"/>
          <w:color w:val="auto"/>
          <w:u w:val="none"/>
        </w:rPr>
        <w:t>CdS</w:t>
      </w:r>
      <w:proofErr w:type="spellEnd"/>
      <w:r w:rsidRPr="0048408B">
        <w:rPr>
          <w:rStyle w:val="Collegamentoipertestuale"/>
          <w:color w:val="auto"/>
          <w:u w:val="none"/>
        </w:rPr>
        <w:t xml:space="preserve">   in</w:t>
      </w:r>
    </w:p>
    <w:p w14:paraId="2B577B96" w14:textId="77777777" w:rsidR="0065778E" w:rsidRPr="0048408B" w:rsidRDefault="0065778E" w:rsidP="0065778E">
      <w:pPr>
        <w:pStyle w:val="Nessunaspaziatura"/>
        <w:ind w:left="5664"/>
        <w:rPr>
          <w:rStyle w:val="Collegamentoipertestuale"/>
          <w:color w:val="auto"/>
          <w:u w:val="none"/>
        </w:rPr>
      </w:pPr>
      <w:r w:rsidRPr="0048408B">
        <w:rPr>
          <w:rStyle w:val="Collegamentoipertestuale"/>
          <w:color w:val="auto"/>
          <w:u w:val="none"/>
        </w:rPr>
        <w:t>Tecniche di Laboratorio Biomedico</w:t>
      </w:r>
    </w:p>
    <w:p w14:paraId="562CFF82" w14:textId="77777777" w:rsidR="0065778E" w:rsidRPr="0048408B" w:rsidRDefault="0065778E" w:rsidP="0065778E">
      <w:pPr>
        <w:pStyle w:val="Nessunaspaziatura"/>
        <w:ind w:left="5664"/>
        <w:rPr>
          <w:rStyle w:val="Collegamentoipertestuale"/>
          <w:color w:val="auto"/>
          <w:u w:val="none"/>
        </w:rPr>
      </w:pPr>
      <w:r w:rsidRPr="0048408B">
        <w:rPr>
          <w:rStyle w:val="Collegamentoipertestuale"/>
          <w:color w:val="auto"/>
          <w:u w:val="none"/>
        </w:rPr>
        <w:t>Prof.ssa Marina Scarpelli</w:t>
      </w:r>
    </w:p>
    <w:p w14:paraId="45E1CAF9" w14:textId="0B87F195" w:rsidR="0065778E" w:rsidRPr="0048408B" w:rsidRDefault="0065778E" w:rsidP="0048408B">
      <w:pPr>
        <w:tabs>
          <w:tab w:val="left" w:pos="720"/>
        </w:tabs>
        <w:ind w:left="6090" w:hanging="426"/>
        <w:rPr>
          <w:rStyle w:val="Collegamentoipertestuale"/>
          <w:color w:val="auto"/>
          <w:u w:val="none"/>
        </w:rPr>
      </w:pPr>
      <w:r w:rsidRPr="0048408B">
        <w:rPr>
          <w:rStyle w:val="Collegamentoipertestuale"/>
          <w:color w:val="auto"/>
          <w:u w:val="none"/>
        </w:rPr>
        <w:t xml:space="preserve"> </w:t>
      </w:r>
      <w:r w:rsidRPr="001E2FCE">
        <w:rPr>
          <w:rFonts w:ascii="Franklin Gothic Book" w:hAnsi="Franklin Gothic Book" w:cs="Times New Roman"/>
          <w:color w:val="000066"/>
        </w:rPr>
        <w:t>_____________________________</w:t>
      </w:r>
    </w:p>
    <w:sectPr w:rsidR="0065778E" w:rsidRPr="004840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F113" w14:textId="77777777" w:rsidR="00504A71" w:rsidRDefault="00504A71" w:rsidP="006F7C54">
      <w:pPr>
        <w:spacing w:after="0" w:line="240" w:lineRule="auto"/>
      </w:pPr>
      <w:r>
        <w:separator/>
      </w:r>
    </w:p>
  </w:endnote>
  <w:endnote w:type="continuationSeparator" w:id="0">
    <w:p w14:paraId="073B2DB3" w14:textId="77777777" w:rsidR="00504A71" w:rsidRDefault="00504A71" w:rsidP="006F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0A58E" w14:textId="77777777" w:rsidR="00504A71" w:rsidRDefault="00504A71" w:rsidP="006F7C54">
      <w:pPr>
        <w:spacing w:after="0" w:line="240" w:lineRule="auto"/>
      </w:pPr>
      <w:r>
        <w:separator/>
      </w:r>
    </w:p>
  </w:footnote>
  <w:footnote w:type="continuationSeparator" w:id="0">
    <w:p w14:paraId="2033793C" w14:textId="77777777" w:rsidR="00504A71" w:rsidRDefault="00504A71" w:rsidP="006F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1C7B" w14:textId="77777777" w:rsidR="006F7C54" w:rsidRPr="00480BCE" w:rsidRDefault="006F7C54" w:rsidP="006F7C54">
    <w:pPr>
      <w:tabs>
        <w:tab w:val="left" w:pos="3828"/>
      </w:tabs>
      <w:autoSpaceDE w:val="0"/>
      <w:autoSpaceDN w:val="0"/>
      <w:adjustRightInd w:val="0"/>
      <w:spacing w:before="120" w:after="0" w:line="240" w:lineRule="auto"/>
      <w:rPr>
        <w:color w:val="CD5967"/>
        <w:sz w:val="30"/>
        <w:lang w:eastAsia="it-IT"/>
      </w:rPr>
    </w:pPr>
    <w:r w:rsidRPr="00480BCE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31E3DAA2" wp14:editId="0D473A91">
          <wp:simplePos x="0" y="0"/>
          <wp:positionH relativeFrom="column">
            <wp:posOffset>5718810</wp:posOffset>
          </wp:positionH>
          <wp:positionV relativeFrom="paragraph">
            <wp:posOffset>137160</wp:posOffset>
          </wp:positionV>
          <wp:extent cx="769620" cy="7696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BCE">
      <w:rPr>
        <w:color w:val="CD5967"/>
        <w:sz w:val="30"/>
        <w:szCs w:val="34"/>
        <w:lang w:eastAsia="it-IT"/>
      </w:rPr>
      <w:t>Università Politecnica delle Marche</w:t>
    </w:r>
  </w:p>
  <w:p w14:paraId="6B109530" w14:textId="77777777" w:rsidR="006F7C54" w:rsidRDefault="006F7C54" w:rsidP="006F7C54">
    <w:pPr>
      <w:autoSpaceDE w:val="0"/>
      <w:autoSpaceDN w:val="0"/>
      <w:adjustRightInd w:val="0"/>
      <w:spacing w:before="120" w:after="0" w:line="240" w:lineRule="auto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E8B9F" wp14:editId="5D5EF60D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83405AC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" strokecolor="#888" strokeweight="1pt"/>
          </w:pict>
        </mc:Fallback>
      </mc:AlternateContent>
    </w:r>
  </w:p>
  <w:p w14:paraId="763851F6" w14:textId="77777777" w:rsidR="006F7C54" w:rsidRPr="00DD382E" w:rsidRDefault="006F7C54" w:rsidP="006F7C54">
    <w:pPr>
      <w:autoSpaceDE w:val="0"/>
      <w:autoSpaceDN w:val="0"/>
      <w:adjustRightInd w:val="0"/>
      <w:spacing w:after="0" w:line="320" w:lineRule="exact"/>
      <w:jc w:val="center"/>
      <w:rPr>
        <w:sz w:val="32"/>
      </w:rPr>
    </w:pPr>
    <w:r w:rsidRPr="00DD382E">
      <w:rPr>
        <w:color w:val="44546A" w:themeColor="text2"/>
        <w:sz w:val="24"/>
        <w:szCs w:val="24"/>
      </w:rPr>
      <w:t>Facoltà di Medicina e Chirurgia</w:t>
    </w:r>
  </w:p>
  <w:p w14:paraId="69AD5090" w14:textId="77777777" w:rsidR="006F7C54" w:rsidRPr="00DD382E" w:rsidRDefault="006F7C54" w:rsidP="006F7C54">
    <w:pPr>
      <w:pStyle w:val="Intestazione"/>
      <w:spacing w:line="320" w:lineRule="exact"/>
      <w:jc w:val="center"/>
      <w:rPr>
        <w:b/>
        <w:bCs/>
        <w:color w:val="44546A" w:themeColor="text2"/>
        <w:sz w:val="24"/>
        <w:szCs w:val="24"/>
      </w:rPr>
    </w:pPr>
    <w:r w:rsidRPr="00DD382E">
      <w:rPr>
        <w:b/>
        <w:bCs/>
        <w:color w:val="44546A" w:themeColor="text2"/>
        <w:sz w:val="24"/>
        <w:szCs w:val="24"/>
      </w:rPr>
      <w:t>Corso di Studio in Tecniche di Laboratorio Biomedico</w:t>
    </w:r>
  </w:p>
  <w:p w14:paraId="38F88A71" w14:textId="77777777" w:rsidR="006F7C54" w:rsidRPr="00306556" w:rsidRDefault="006F7C54" w:rsidP="006F7C54">
    <w:pPr>
      <w:pStyle w:val="Intestazione"/>
      <w:spacing w:line="320" w:lineRule="exact"/>
      <w:jc w:val="center"/>
      <w:rPr>
        <w:color w:val="44546A" w:themeColor="text2"/>
        <w:sz w:val="20"/>
      </w:rPr>
    </w:pPr>
    <w:r w:rsidRPr="00480BCE">
      <w:rPr>
        <w:b/>
        <w:bCs/>
        <w:color w:val="44546A" w:themeColor="text2"/>
        <w:sz w:val="20"/>
      </w:rPr>
      <w:t>Il Presidente prof.</w:t>
    </w:r>
    <w:r w:rsidRPr="00067FE0">
      <w:rPr>
        <w:b/>
        <w:bCs/>
        <w:color w:val="44546A" w:themeColor="text2"/>
        <w:sz w:val="20"/>
      </w:rPr>
      <w:t xml:space="preserve">ssa </w:t>
    </w:r>
    <w:r w:rsidRPr="00480BCE">
      <w:rPr>
        <w:b/>
        <w:bCs/>
        <w:color w:val="44546A" w:themeColor="text2"/>
        <w:sz w:val="20"/>
      </w:rPr>
      <w:t>Marina Scarpelli</w:t>
    </w:r>
  </w:p>
  <w:p w14:paraId="3FD2EE39" w14:textId="77777777" w:rsidR="006F7C54" w:rsidRDefault="006F7C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78E"/>
    <w:multiLevelType w:val="hybridMultilevel"/>
    <w:tmpl w:val="8B1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062"/>
    <w:multiLevelType w:val="hybridMultilevel"/>
    <w:tmpl w:val="48BE0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04C"/>
    <w:multiLevelType w:val="hybridMultilevel"/>
    <w:tmpl w:val="D7602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A3078"/>
    <w:multiLevelType w:val="hybridMultilevel"/>
    <w:tmpl w:val="7474F3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47EA"/>
    <w:multiLevelType w:val="hybridMultilevel"/>
    <w:tmpl w:val="51908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35F7A"/>
    <w:multiLevelType w:val="hybridMultilevel"/>
    <w:tmpl w:val="421ED5C6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43"/>
    <w:rsid w:val="00025BF4"/>
    <w:rsid w:val="000939E6"/>
    <w:rsid w:val="000B2D1D"/>
    <w:rsid w:val="001211B0"/>
    <w:rsid w:val="001260FA"/>
    <w:rsid w:val="00190D87"/>
    <w:rsid w:val="00191C3B"/>
    <w:rsid w:val="00196C7E"/>
    <w:rsid w:val="001D2E43"/>
    <w:rsid w:val="0021520D"/>
    <w:rsid w:val="0023190C"/>
    <w:rsid w:val="00241BE7"/>
    <w:rsid w:val="00246245"/>
    <w:rsid w:val="002820EE"/>
    <w:rsid w:val="002B6BB3"/>
    <w:rsid w:val="00372083"/>
    <w:rsid w:val="00402341"/>
    <w:rsid w:val="0048408B"/>
    <w:rsid w:val="004852F2"/>
    <w:rsid w:val="004E0A67"/>
    <w:rsid w:val="004E238E"/>
    <w:rsid w:val="00504A71"/>
    <w:rsid w:val="00597463"/>
    <w:rsid w:val="005A645A"/>
    <w:rsid w:val="0065778E"/>
    <w:rsid w:val="006D1002"/>
    <w:rsid w:val="006F7C54"/>
    <w:rsid w:val="00716A4F"/>
    <w:rsid w:val="008F4129"/>
    <w:rsid w:val="00A40364"/>
    <w:rsid w:val="00A43F39"/>
    <w:rsid w:val="00A74ADB"/>
    <w:rsid w:val="00B259B7"/>
    <w:rsid w:val="00C07FD5"/>
    <w:rsid w:val="00C16FE3"/>
    <w:rsid w:val="00CA6ABF"/>
    <w:rsid w:val="00CD1AD2"/>
    <w:rsid w:val="00CF1B56"/>
    <w:rsid w:val="00D16762"/>
    <w:rsid w:val="00DD61BC"/>
    <w:rsid w:val="00DE3550"/>
    <w:rsid w:val="00E44722"/>
    <w:rsid w:val="00EB0CD2"/>
    <w:rsid w:val="00EE59D8"/>
    <w:rsid w:val="00F14886"/>
    <w:rsid w:val="00F50201"/>
    <w:rsid w:val="00F86C55"/>
    <w:rsid w:val="00F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DA1"/>
  <w15:chartTrackingRefBased/>
  <w15:docId w15:val="{A938EE57-4C30-4A92-BC78-629B1D3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520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20D"/>
    <w:pPr>
      <w:ind w:left="720"/>
      <w:contextualSpacing/>
    </w:pPr>
    <w:rPr>
      <w:lang w:val="en-US"/>
    </w:rPr>
  </w:style>
  <w:style w:type="table" w:styleId="Grigliatabella">
    <w:name w:val="Table Grid"/>
    <w:basedOn w:val="Tabellanormale"/>
    <w:uiPriority w:val="39"/>
    <w:rsid w:val="001211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F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7C54"/>
  </w:style>
  <w:style w:type="paragraph" w:styleId="Pidipagina">
    <w:name w:val="footer"/>
    <w:basedOn w:val="Normale"/>
    <w:link w:val="PidipaginaCarattere"/>
    <w:uiPriority w:val="99"/>
    <w:unhideWhenUsed/>
    <w:rsid w:val="006F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C54"/>
  </w:style>
  <w:style w:type="paragraph" w:styleId="Nessunaspaziatura">
    <w:name w:val="No Spacing"/>
    <w:uiPriority w:val="1"/>
    <w:qFormat/>
    <w:rsid w:val="0065778E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65778E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77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5778E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5778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Scarpelli</dc:creator>
  <cp:keywords/>
  <dc:description/>
  <cp:lastModifiedBy>MASSIMO GAMBELLA</cp:lastModifiedBy>
  <cp:revision>17</cp:revision>
  <dcterms:created xsi:type="dcterms:W3CDTF">2021-05-20T15:20:00Z</dcterms:created>
  <dcterms:modified xsi:type="dcterms:W3CDTF">2021-07-19T09:42:00Z</dcterms:modified>
</cp:coreProperties>
</file>